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320" w14:textId="4A9E161C" w:rsidR="00AE5D7A" w:rsidRPr="00AE5D7A" w:rsidRDefault="004D04D0" w:rsidP="001F61A1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1F61A1">
        <w:rPr>
          <w:rFonts w:ascii="Times New Roman" w:hAnsi="Times New Roman" w:cs="Times New Roman"/>
          <w:lang w:val="ru-RU"/>
        </w:rPr>
        <w:t>УТВЕРЖДЕНА</w:t>
      </w:r>
    </w:p>
    <w:p w14:paraId="77CE2457" w14:textId="77777777" w:rsidR="00AE5D7A" w:rsidRPr="001F61A1" w:rsidRDefault="001F61A1" w:rsidP="001F61A1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 w:rsidRPr="007A438F">
        <w:rPr>
          <w:rFonts w:ascii="Times New Roman" w:hAnsi="Times New Roman" w:cs="Times New Roman"/>
          <w:lang w:val="ru-RU"/>
        </w:rPr>
        <w:t xml:space="preserve">    постановл</w:t>
      </w:r>
      <w:r w:rsidR="00AE5D7A" w:rsidRPr="007A438F">
        <w:rPr>
          <w:rFonts w:ascii="Times New Roman" w:hAnsi="Times New Roman" w:cs="Times New Roman"/>
          <w:lang w:val="ru-RU"/>
        </w:rPr>
        <w:t>ением</w:t>
      </w:r>
      <w:r w:rsidR="00AE5D7A" w:rsidRPr="00AE5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администрации</w:t>
      </w:r>
    </w:p>
    <w:p w14:paraId="3A5513C5" w14:textId="77777777" w:rsidR="00AE5D7A" w:rsidRPr="001F61A1" w:rsidRDefault="001F61A1" w:rsidP="001F61A1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города Евпатории Республики Крым</w:t>
      </w:r>
    </w:p>
    <w:p w14:paraId="6CE43CD0" w14:textId="77777777" w:rsidR="00AE5D7A" w:rsidRPr="001F61A1" w:rsidRDefault="001F61A1" w:rsidP="001F61A1">
      <w:pPr>
        <w:ind w:left="495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AE5D7A" w:rsidRPr="00AE5D7A">
        <w:rPr>
          <w:rFonts w:ascii="Times New Roman" w:hAnsi="Times New Roman" w:cs="Times New Roman"/>
        </w:rPr>
        <w:t>от</w:t>
      </w:r>
      <w:r w:rsidR="00A156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_____________г.</w:t>
      </w:r>
      <w:r w:rsidR="00AE5D7A">
        <w:rPr>
          <w:rFonts w:ascii="Times New Roman" w:hAnsi="Times New Roman" w:cs="Times New Roman"/>
          <w:lang w:val="ru-RU"/>
        </w:rPr>
        <w:t xml:space="preserve">    </w:t>
      </w:r>
      <w:r w:rsidR="00AE5D7A" w:rsidRPr="00AE5D7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ru-RU"/>
        </w:rPr>
        <w:t>__________</w:t>
      </w:r>
    </w:p>
    <w:p w14:paraId="0AFDE603" w14:textId="77777777" w:rsidR="00AE5D7A" w:rsidRPr="00AE5D7A" w:rsidRDefault="00AE5D7A" w:rsidP="00AE5D7A">
      <w:pPr>
        <w:rPr>
          <w:rFonts w:ascii="Times New Roman" w:hAnsi="Times New Roman" w:cs="Times New Roman"/>
          <w:sz w:val="28"/>
          <w:szCs w:val="28"/>
        </w:rPr>
      </w:pPr>
      <w:r w:rsidRPr="00AE5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DAAAD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9816C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6C628" w14:textId="50459C8C" w:rsid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938918" w14:textId="77777777" w:rsidR="005950F5" w:rsidRPr="00AE5D7A" w:rsidRDefault="005950F5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CAFAA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C035F" w14:textId="77777777" w:rsidR="00CD0055" w:rsidRPr="00A44CB9" w:rsidRDefault="00CD0055" w:rsidP="00CD005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94084812"/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ПРОГРАММА ПО РЕАЛИЗАЦИИ </w:t>
      </w:r>
    </w:p>
    <w:p w14:paraId="5EE16604" w14:textId="25D2D40F" w:rsidR="00CD0055" w:rsidRDefault="005950F5" w:rsidP="005950F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ГОСУДАРСТВЕННОЙ 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РОССИЙСКОЙ ФЕДЕРАЦИИ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СОЦИАЛЬНО-ЭКОНОМИЧЕСКО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РАЗВИТИ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 РЕСПУБЛИКИ КРЫМ </w:t>
      </w:r>
      <w:proofErr w:type="gramStart"/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СЕВАСТОПОЛЯ</w:t>
      </w:r>
      <w:r w:rsidR="00D91DC6" w:rsidRPr="00A44CB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14:paraId="71E62E4D" w14:textId="77777777" w:rsidR="00AE5D7A" w:rsidRDefault="00AE5D7A" w:rsidP="00CD0055">
      <w:pPr>
        <w:jc w:val="center"/>
        <w:rPr>
          <w:sz w:val="28"/>
          <w:szCs w:val="28"/>
        </w:rPr>
      </w:pPr>
    </w:p>
    <w:p w14:paraId="268B28B9" w14:textId="77777777" w:rsidR="00AE5D7A" w:rsidRDefault="00AE5D7A" w:rsidP="00AE5D7A">
      <w:pPr>
        <w:rPr>
          <w:sz w:val="28"/>
          <w:szCs w:val="28"/>
        </w:rPr>
      </w:pPr>
    </w:p>
    <w:p w14:paraId="43A618A6" w14:textId="77777777" w:rsidR="00AE5D7A" w:rsidRDefault="00AE5D7A" w:rsidP="00AE5D7A">
      <w:pPr>
        <w:rPr>
          <w:sz w:val="28"/>
          <w:szCs w:val="28"/>
        </w:rPr>
      </w:pPr>
    </w:p>
    <w:p w14:paraId="560C712B" w14:textId="77777777" w:rsidR="00AE5D7A" w:rsidRDefault="00AE5D7A" w:rsidP="00AE5D7A">
      <w:pPr>
        <w:rPr>
          <w:sz w:val="28"/>
          <w:szCs w:val="28"/>
        </w:rPr>
      </w:pPr>
    </w:p>
    <w:p w14:paraId="365E68CC" w14:textId="77777777" w:rsidR="00AE5D7A" w:rsidRDefault="00AE5D7A" w:rsidP="00AE5D7A">
      <w:pPr>
        <w:rPr>
          <w:sz w:val="28"/>
          <w:szCs w:val="28"/>
        </w:rPr>
      </w:pPr>
    </w:p>
    <w:p w14:paraId="5EE71C58" w14:textId="77777777" w:rsidR="00AE5D7A" w:rsidRDefault="00AE5D7A" w:rsidP="00AE5D7A">
      <w:pPr>
        <w:rPr>
          <w:sz w:val="28"/>
          <w:szCs w:val="28"/>
        </w:rPr>
      </w:pPr>
    </w:p>
    <w:p w14:paraId="63374BAF" w14:textId="77777777" w:rsidR="00AE5D7A" w:rsidRDefault="00AE5D7A" w:rsidP="00AE5D7A">
      <w:pPr>
        <w:rPr>
          <w:sz w:val="28"/>
          <w:szCs w:val="28"/>
        </w:rPr>
      </w:pPr>
    </w:p>
    <w:p w14:paraId="5B5F721B" w14:textId="77777777" w:rsidR="00AE5D7A" w:rsidRDefault="00AE5D7A" w:rsidP="00AE5D7A">
      <w:pPr>
        <w:rPr>
          <w:sz w:val="28"/>
          <w:szCs w:val="28"/>
        </w:rPr>
      </w:pPr>
    </w:p>
    <w:p w14:paraId="77A96779" w14:textId="77777777" w:rsidR="00AE5D7A" w:rsidRDefault="00AE5D7A" w:rsidP="00AE5D7A">
      <w:pPr>
        <w:rPr>
          <w:sz w:val="28"/>
          <w:szCs w:val="28"/>
        </w:rPr>
      </w:pPr>
    </w:p>
    <w:p w14:paraId="38F37BDA" w14:textId="77777777" w:rsidR="00AE5D7A" w:rsidRDefault="00AE5D7A" w:rsidP="00AE5D7A">
      <w:pPr>
        <w:rPr>
          <w:sz w:val="28"/>
          <w:szCs w:val="28"/>
        </w:rPr>
      </w:pPr>
    </w:p>
    <w:p w14:paraId="6FE32D70" w14:textId="77777777" w:rsidR="00AE5D7A" w:rsidRDefault="00AE5D7A" w:rsidP="00AE5D7A">
      <w:pPr>
        <w:rPr>
          <w:sz w:val="28"/>
          <w:szCs w:val="28"/>
        </w:rPr>
      </w:pPr>
    </w:p>
    <w:p w14:paraId="5B0DE427" w14:textId="722E5C95" w:rsidR="008C5181" w:rsidRDefault="008C5181" w:rsidP="00AE5D7A">
      <w:pPr>
        <w:rPr>
          <w:sz w:val="28"/>
          <w:szCs w:val="28"/>
        </w:rPr>
      </w:pPr>
    </w:p>
    <w:p w14:paraId="77A2ABF3" w14:textId="77777777" w:rsidR="00522259" w:rsidRDefault="00522259" w:rsidP="00AE5D7A">
      <w:pPr>
        <w:rPr>
          <w:sz w:val="28"/>
          <w:szCs w:val="28"/>
        </w:rPr>
      </w:pPr>
    </w:p>
    <w:p w14:paraId="0C7F56B2" w14:textId="77777777" w:rsidR="00647E62" w:rsidRDefault="00647E62" w:rsidP="002332F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68A1B74" w14:textId="77777777" w:rsidR="008529AD" w:rsidRDefault="008529AD" w:rsidP="002332F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F6ACF8F" w14:textId="77777777" w:rsidR="008529AD" w:rsidRPr="002332F7" w:rsidRDefault="008529AD" w:rsidP="002332F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B891EAC" w14:textId="2C201E9B" w:rsidR="005950F5" w:rsidRPr="008C2926" w:rsidRDefault="005950F5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0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8C2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A77DD" w14:textId="1DC13108" w:rsidR="005950F5" w:rsidRPr="008C2926" w:rsidRDefault="005950F5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26">
        <w:rPr>
          <w:rFonts w:ascii="Times New Roman" w:hAnsi="Times New Roman" w:cs="Times New Roman"/>
          <w:b/>
          <w:caps/>
          <w:sz w:val="24"/>
          <w:szCs w:val="24"/>
        </w:rPr>
        <w:t>муниципальной</w:t>
      </w:r>
      <w:r w:rsidRPr="008C2926">
        <w:rPr>
          <w:rFonts w:ascii="Times New Roman" w:hAnsi="Times New Roman" w:cs="Times New Roman"/>
          <w:b/>
          <w:sz w:val="24"/>
          <w:szCs w:val="24"/>
        </w:rPr>
        <w:t xml:space="preserve"> ПРОГРАММЫ ПО РЕАЛИЗАЦИИ </w:t>
      </w:r>
      <w:r w:rsidR="00E55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 w:rsidRPr="008C2926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РЕСПУБЛИКИ КРЫМ И Г.СЕВАСТОПОЛ</w:t>
      </w:r>
      <w:r w:rsidR="00E55B2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8C2926">
        <w:rPr>
          <w:rFonts w:ascii="Times New Roman" w:hAnsi="Times New Roman" w:cs="Times New Roman"/>
          <w:b/>
          <w:sz w:val="24"/>
          <w:szCs w:val="24"/>
        </w:rPr>
        <w:t>»</w:t>
      </w:r>
    </w:p>
    <w:p w14:paraId="1B58686F" w14:textId="5C40C427" w:rsidR="005950F5" w:rsidRDefault="005950F5" w:rsidP="00AE5D7A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4"/>
        <w:gridCol w:w="1321"/>
        <w:gridCol w:w="1320"/>
        <w:gridCol w:w="1320"/>
        <w:gridCol w:w="1320"/>
        <w:gridCol w:w="1320"/>
        <w:gridCol w:w="1320"/>
      </w:tblGrid>
      <w:tr w:rsidR="00356212" w14:paraId="64FB4E2E" w14:textId="77777777" w:rsidTr="008529AD">
        <w:tc>
          <w:tcPr>
            <w:tcW w:w="1648" w:type="dxa"/>
          </w:tcPr>
          <w:p w14:paraId="256EA343" w14:textId="77777777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муниципальной </w:t>
            </w:r>
          </w:p>
          <w:p w14:paraId="3E9A1CE9" w14:textId="29D32CE9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207" w:type="dxa"/>
            <w:gridSpan w:val="6"/>
            <w:vAlign w:val="center"/>
          </w:tcPr>
          <w:p w14:paraId="3953F56E" w14:textId="1B420813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</w:t>
            </w:r>
            <w:r w:rsidR="00056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56212" w14:paraId="56950E49" w14:textId="77777777" w:rsidTr="008529AD">
        <w:tc>
          <w:tcPr>
            <w:tcW w:w="1648" w:type="dxa"/>
          </w:tcPr>
          <w:p w14:paraId="17F33705" w14:textId="0A1F4A07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8207" w:type="dxa"/>
            <w:gridSpan w:val="6"/>
          </w:tcPr>
          <w:p w14:paraId="68927B67" w14:textId="447B5FE7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356212" w14:paraId="6913C080" w14:textId="77777777" w:rsidTr="008529AD">
        <w:tc>
          <w:tcPr>
            <w:tcW w:w="1648" w:type="dxa"/>
          </w:tcPr>
          <w:p w14:paraId="2F51E7A1" w14:textId="10A495AD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8207" w:type="dxa"/>
            <w:gridSpan w:val="6"/>
          </w:tcPr>
          <w:p w14:paraId="742FCE8C" w14:textId="5E8DBB9E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356212" w14:paraId="72C067E1" w14:textId="77777777" w:rsidTr="008529AD">
        <w:tc>
          <w:tcPr>
            <w:tcW w:w="1648" w:type="dxa"/>
          </w:tcPr>
          <w:p w14:paraId="35CCE137" w14:textId="05FFC446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муниципальной программы</w:t>
            </w:r>
          </w:p>
        </w:tc>
        <w:tc>
          <w:tcPr>
            <w:tcW w:w="8207" w:type="dxa"/>
            <w:gridSpan w:val="6"/>
          </w:tcPr>
          <w:p w14:paraId="312F006C" w14:textId="05A66A18" w:rsid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 w:rsidR="00056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4C296C2" w14:textId="6827C7D7" w:rsid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0FE8D858" w14:textId="14D7ADB0" w:rsidR="00356212" w:rsidRPr="00356212" w:rsidRDefault="00356212" w:rsidP="00466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212" w14:paraId="35D2167D" w14:textId="77777777" w:rsidTr="008529AD">
        <w:tc>
          <w:tcPr>
            <w:tcW w:w="1648" w:type="dxa"/>
          </w:tcPr>
          <w:p w14:paraId="5A5E209E" w14:textId="398983A5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подпрограмм муниципальной программы</w:t>
            </w:r>
          </w:p>
        </w:tc>
        <w:tc>
          <w:tcPr>
            <w:tcW w:w="8207" w:type="dxa"/>
            <w:gridSpan w:val="6"/>
          </w:tcPr>
          <w:p w14:paraId="68162D3B" w14:textId="3BAE01D0" w:rsidR="00356212" w:rsidRPr="00356212" w:rsidRDefault="0005622D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</w:tr>
      <w:tr w:rsidR="00356212" w14:paraId="54973004" w14:textId="77777777" w:rsidTr="008529AD">
        <w:tc>
          <w:tcPr>
            <w:tcW w:w="1648" w:type="dxa"/>
          </w:tcPr>
          <w:p w14:paraId="57B57C05" w14:textId="09D19469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8207" w:type="dxa"/>
            <w:gridSpan w:val="6"/>
          </w:tcPr>
          <w:p w14:paraId="6863B803" w14:textId="59998573" w:rsidR="00356212" w:rsidRPr="00356212" w:rsidRDefault="00C213A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88284"/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диспропорций в развитии муниципального образования городско</w:t>
            </w:r>
            <w:r w:rsidR="00203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</w:t>
            </w:r>
            <w:r w:rsidR="00203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</w:t>
            </w:r>
            <w:r w:rsidR="00203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21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Крым, в том числе обеспечение социальной, транспортной и иной инфраструктурой</w:t>
            </w:r>
            <w:bookmarkEnd w:id="1"/>
          </w:p>
        </w:tc>
      </w:tr>
      <w:tr w:rsidR="00356212" w14:paraId="12434243" w14:textId="77777777" w:rsidTr="008529AD">
        <w:tc>
          <w:tcPr>
            <w:tcW w:w="1648" w:type="dxa"/>
          </w:tcPr>
          <w:p w14:paraId="4719FCFE" w14:textId="26B42D4A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207" w:type="dxa"/>
            <w:gridSpan w:val="6"/>
          </w:tcPr>
          <w:p w14:paraId="6461C618" w14:textId="77777777" w:rsidR="004D2257" w:rsidRPr="004D2257" w:rsidRDefault="004D2257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существующих туристических маршрутов и объектов показа;</w:t>
            </w:r>
          </w:p>
          <w:p w14:paraId="15F98341" w14:textId="77777777" w:rsidR="004D2257" w:rsidRPr="004D2257" w:rsidRDefault="004D2257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дошкольного, начального общего, основного общего, среднего общего образования;</w:t>
            </w:r>
          </w:p>
          <w:p w14:paraId="202D03BF" w14:textId="77777777" w:rsidR="004D2257" w:rsidRPr="004D2257" w:rsidRDefault="004D2257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полномочий;</w:t>
            </w:r>
          </w:p>
          <w:p w14:paraId="79F57386" w14:textId="77777777" w:rsidR="004D2257" w:rsidRPr="004D2257" w:rsidRDefault="004D2257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и приведение в надлежащее состояние объектов культуры;</w:t>
            </w:r>
          </w:p>
          <w:p w14:paraId="585DE446" w14:textId="77777777" w:rsidR="004D2257" w:rsidRPr="004D2257" w:rsidRDefault="004D2257" w:rsidP="004D225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      </w:r>
          </w:p>
          <w:p w14:paraId="4B0B798F" w14:textId="5639BC3B" w:rsidR="00385961" w:rsidRPr="00EB5191" w:rsidRDefault="004D2257" w:rsidP="00EB5191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сохранности и содержание объектов незавершенного строительства</w:t>
            </w:r>
            <w:r w:rsidR="00EB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56212" w14:paraId="3C3C1A59" w14:textId="77777777" w:rsidTr="008529AD">
        <w:tc>
          <w:tcPr>
            <w:tcW w:w="1648" w:type="dxa"/>
          </w:tcPr>
          <w:p w14:paraId="3951B99D" w14:textId="23BC2414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8207" w:type="dxa"/>
            <w:gridSpan w:val="6"/>
          </w:tcPr>
          <w:p w14:paraId="57534519" w14:textId="77777777" w:rsidR="004D2257" w:rsidRPr="004D2257" w:rsidRDefault="004D2257" w:rsidP="004D225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Протяженность берегоукрепления реконструируемой набережной;</w:t>
            </w:r>
          </w:p>
          <w:p w14:paraId="707D81D6" w14:textId="77777777" w:rsidR="004D2257" w:rsidRPr="004D2257" w:rsidRDefault="004D2257" w:rsidP="004D225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МБДОУ, вводимых в эксплуатацию после реконструкции;</w:t>
            </w:r>
          </w:p>
          <w:p w14:paraId="19EAEE6C" w14:textId="77777777" w:rsidR="004D2257" w:rsidRPr="004D2257" w:rsidRDefault="004D2257" w:rsidP="004D225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культуры, на которых выполнены работы по капитальному ремонту;</w:t>
            </w:r>
          </w:p>
          <w:p w14:paraId="64C96C7D" w14:textId="77777777" w:rsidR="004D2257" w:rsidRPr="004D2257" w:rsidRDefault="004D2257" w:rsidP="004D225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разработанных градостроительных документов (с нарастающим итогом);</w:t>
            </w:r>
          </w:p>
          <w:p w14:paraId="0F4A9B7F" w14:textId="56994CD7" w:rsidR="00C649F6" w:rsidRPr="00EB5191" w:rsidRDefault="004D2257" w:rsidP="00EB519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охраняемых объектов незавершенного строительства</w:t>
            </w:r>
            <w:r w:rsidR="00EB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56212" w14:paraId="3055F6B5" w14:textId="77777777" w:rsidTr="008529AD">
        <w:tc>
          <w:tcPr>
            <w:tcW w:w="1648" w:type="dxa"/>
          </w:tcPr>
          <w:p w14:paraId="3BA4E340" w14:textId="08D024BE" w:rsidR="00356212" w:rsidRPr="00356212" w:rsidRDefault="00F70E1F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сроки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 муниципальной программы</w:t>
            </w:r>
          </w:p>
        </w:tc>
        <w:tc>
          <w:tcPr>
            <w:tcW w:w="8207" w:type="dxa"/>
            <w:gridSpan w:val="6"/>
          </w:tcPr>
          <w:p w14:paraId="3FAECF5D" w14:textId="3A438519" w:rsidR="00356212" w:rsidRPr="00356212" w:rsidRDefault="00F70E1F" w:rsidP="00C675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2022 – 202</w:t>
            </w:r>
            <w:r w:rsidR="00CD0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852F36" w14:paraId="1C3A834E" w14:textId="77777777" w:rsidTr="008529AD">
        <w:trPr>
          <w:trHeight w:val="420"/>
        </w:trPr>
        <w:tc>
          <w:tcPr>
            <w:tcW w:w="1648" w:type="dxa"/>
            <w:vMerge w:val="restart"/>
          </w:tcPr>
          <w:p w14:paraId="288B6ADC" w14:textId="11F89C7D" w:rsidR="00852F36" w:rsidRPr="00356212" w:rsidRDefault="00852F36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8207" w:type="dxa"/>
            <w:gridSpan w:val="6"/>
          </w:tcPr>
          <w:p w14:paraId="078F36EB" w14:textId="38209655" w:rsidR="00852F36" w:rsidRPr="008D44B2" w:rsidRDefault="00852F36" w:rsidP="00852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(тыс. рублей)</w:t>
            </w:r>
          </w:p>
        </w:tc>
      </w:tr>
      <w:tr w:rsidR="008529AD" w14:paraId="3E621597" w14:textId="77777777" w:rsidTr="008529AD">
        <w:trPr>
          <w:trHeight w:val="995"/>
        </w:trPr>
        <w:tc>
          <w:tcPr>
            <w:tcW w:w="1648" w:type="dxa"/>
            <w:vMerge/>
          </w:tcPr>
          <w:p w14:paraId="29CA6289" w14:textId="77777777" w:rsidR="008529AD" w:rsidRPr="00F70E1F" w:rsidRDefault="008529AD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vAlign w:val="center"/>
          </w:tcPr>
          <w:p w14:paraId="2746E34C" w14:textId="68A9CC4D" w:rsidR="008529AD" w:rsidRPr="008529AD" w:rsidRDefault="008529AD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368" w:type="dxa"/>
            <w:vAlign w:val="center"/>
          </w:tcPr>
          <w:p w14:paraId="658AAFF3" w14:textId="507D6341" w:rsidR="008529AD" w:rsidRPr="008529AD" w:rsidRDefault="008529AD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368" w:type="dxa"/>
            <w:vAlign w:val="center"/>
          </w:tcPr>
          <w:p w14:paraId="148CF936" w14:textId="4C92AC04" w:rsidR="008529AD" w:rsidRPr="008529AD" w:rsidRDefault="008529AD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368" w:type="dxa"/>
            <w:vAlign w:val="center"/>
          </w:tcPr>
          <w:p w14:paraId="7F4150B9" w14:textId="1C51CB5E" w:rsidR="008529AD" w:rsidRPr="008529AD" w:rsidRDefault="008529AD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368" w:type="dxa"/>
            <w:vAlign w:val="center"/>
          </w:tcPr>
          <w:p w14:paraId="07C2CDAF" w14:textId="0467B07C" w:rsidR="008529AD" w:rsidRPr="008529AD" w:rsidRDefault="008529AD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368" w:type="dxa"/>
            <w:vAlign w:val="center"/>
          </w:tcPr>
          <w:p w14:paraId="5432DD56" w14:textId="75CFBE29" w:rsidR="008529AD" w:rsidRPr="008529AD" w:rsidRDefault="008529AD" w:rsidP="00C07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2026</w:t>
            </w:r>
          </w:p>
        </w:tc>
      </w:tr>
      <w:tr w:rsidR="008529AD" w14:paraId="2AFAAAD3" w14:textId="77777777" w:rsidTr="008529AD">
        <w:trPr>
          <w:trHeight w:val="524"/>
        </w:trPr>
        <w:tc>
          <w:tcPr>
            <w:tcW w:w="1648" w:type="dxa"/>
          </w:tcPr>
          <w:p w14:paraId="210740D6" w14:textId="48C4CBDE" w:rsidR="008529AD" w:rsidRPr="00356212" w:rsidRDefault="008529AD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C7C3" w14:textId="24F19EE3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2 448 210,49836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9586F" w14:textId="3351CE52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76EF" w14:textId="11D79B02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1 625 953,24514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9C25" w14:textId="30E456CE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342 967,50201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11CD" w14:textId="1823DC43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54 822,25118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F158E" w14:textId="6882D562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31 234,22800</w:t>
            </w:r>
          </w:p>
        </w:tc>
      </w:tr>
      <w:tr w:rsidR="008529AD" w14:paraId="6818802A" w14:textId="77777777" w:rsidTr="008529AD">
        <w:tc>
          <w:tcPr>
            <w:tcW w:w="1648" w:type="dxa"/>
          </w:tcPr>
          <w:p w14:paraId="61E88001" w14:textId="0E6B25FD" w:rsidR="008529AD" w:rsidRPr="00356212" w:rsidRDefault="008529AD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Федерального бюджета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E83EB" w14:textId="1E03E4FB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2 181 363,08263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9661" w14:textId="024D2673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0D012" w14:textId="014E181B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1 518 777,52000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0B4B" w14:textId="02A41C4B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296 578,12501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D2467" w14:textId="1D560599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22 918,43762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3A332" w14:textId="0996D34B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529AD" w14:paraId="39B35588" w14:textId="77777777" w:rsidTr="008529AD">
        <w:tc>
          <w:tcPr>
            <w:tcW w:w="1648" w:type="dxa"/>
          </w:tcPr>
          <w:p w14:paraId="6B2DC678" w14:textId="43FB55E6" w:rsidR="008529AD" w:rsidRPr="00356212" w:rsidRDefault="008529AD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бюджета Республики Крым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82838" w14:textId="4E1DAC58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119 812,43643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BA8AA" w14:textId="64501013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23DB4" w14:textId="143D35F5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79 935,73852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5ED5B" w14:textId="6F82F06D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15 297,18750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F9EC6" w14:textId="13A75251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1 182,10889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3E274" w14:textId="467DF41E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529AD" w14:paraId="74BB67F0" w14:textId="77777777" w:rsidTr="008529AD">
        <w:tc>
          <w:tcPr>
            <w:tcW w:w="1648" w:type="dxa"/>
          </w:tcPr>
          <w:p w14:paraId="1FF1204A" w14:textId="47A7DF64" w:rsidR="008529AD" w:rsidRPr="00356212" w:rsidRDefault="008529AD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муниципального бюджета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0A0A" w14:textId="641BE103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147 034,97930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AF64E" w14:textId="7B2A6922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7CB8E" w14:textId="78110531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27 239,98662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C96D" w14:textId="08FBECC4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31 092,18950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41A79" w14:textId="55776E27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30 721,70467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07169" w14:textId="103686CA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31 234,22800</w:t>
            </w:r>
          </w:p>
        </w:tc>
      </w:tr>
      <w:tr w:rsidR="008529AD" w14:paraId="1F2D3541" w14:textId="77777777" w:rsidTr="008529AD">
        <w:trPr>
          <w:trHeight w:val="441"/>
        </w:trPr>
        <w:tc>
          <w:tcPr>
            <w:tcW w:w="1648" w:type="dxa"/>
          </w:tcPr>
          <w:p w14:paraId="35B416D4" w14:textId="7357D56C" w:rsidR="008529AD" w:rsidRPr="00356212" w:rsidRDefault="008529AD" w:rsidP="008529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источники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20D98" w14:textId="52202308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5D0E" w14:textId="56972E23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BDF2" w14:textId="0C248CCE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146" w14:textId="695933BA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43E01" w14:textId="24A03BB6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C86D3" w14:textId="7F716209" w:rsidR="008529AD" w:rsidRPr="008529AD" w:rsidRDefault="008529AD" w:rsidP="008529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9A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2"/>
      <w:tr w:rsidR="00356212" w:rsidRPr="004D2257" w14:paraId="40C29C39" w14:textId="77777777" w:rsidTr="008529AD">
        <w:trPr>
          <w:trHeight w:val="70"/>
        </w:trPr>
        <w:tc>
          <w:tcPr>
            <w:tcW w:w="1648" w:type="dxa"/>
          </w:tcPr>
          <w:p w14:paraId="63B52401" w14:textId="446DD431" w:rsidR="00356212" w:rsidRPr="00356212" w:rsidRDefault="00C0766E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8207" w:type="dxa"/>
            <w:gridSpan w:val="6"/>
          </w:tcPr>
          <w:p w14:paraId="3E417F2D" w14:textId="58DB7B70" w:rsidR="00ED33B8" w:rsidRDefault="00C51D6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4599D"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величение протяженности реконструированных сооружений инженерной защиты и берегоукрепления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35EC419" w14:textId="261F6246" w:rsidR="00B4599D" w:rsidRDefault="00C51D6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4599D"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имиджа города, повышение привлекательности для туристов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4F69FD1" w14:textId="1BFC14FB" w:rsidR="00B4599D" w:rsidRDefault="00C51D6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B4599D"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туристско-рекреационного потенциала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C3097EF" w14:textId="76F6A6CB" w:rsidR="00B4599D" w:rsidRDefault="00C51D6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4599D"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F50E954" w14:textId="434F30C9" w:rsidR="00B4599D" w:rsidRDefault="00C51D6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4599D"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качества образовательных услуг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C2657D3" w14:textId="7853A751" w:rsidR="00B4599D" w:rsidRDefault="00C51D60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4599D"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192A6EBA" w14:textId="59541A49" w:rsidR="00B4599D" w:rsidRDefault="00C51D60" w:rsidP="00F33296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33296" w:rsidRPr="00F33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состояния объектов культуры, повышение их притягательности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E8F1C8A" w14:textId="4B55EB28" w:rsidR="00D45EF5" w:rsidRPr="00D45EF5" w:rsidRDefault="00C51D60" w:rsidP="00D45EF5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85D68" w:rsidRPr="00B85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 w:rsidR="00CD0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0FB503B" w14:textId="5D5251FF" w:rsidR="004D2257" w:rsidRPr="004D2257" w:rsidRDefault="004D2257" w:rsidP="004D225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</w:t>
            </w:r>
            <w:r w:rsidR="00EB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7332942" w14:textId="5225B776" w:rsidR="004D2257" w:rsidRPr="00B4599D" w:rsidRDefault="004D2257" w:rsidP="00EB519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02B62E" w14:textId="1313EE29" w:rsidR="00D8497A" w:rsidRDefault="00D8497A" w:rsidP="00AE5D7A">
      <w:pPr>
        <w:rPr>
          <w:sz w:val="28"/>
          <w:szCs w:val="28"/>
          <w:lang w:val="ru-RU"/>
        </w:rPr>
      </w:pPr>
    </w:p>
    <w:p w14:paraId="7EA46080" w14:textId="77777777" w:rsidR="00D8497A" w:rsidRDefault="00D8497A" w:rsidP="00AE5D7A">
      <w:pPr>
        <w:rPr>
          <w:sz w:val="28"/>
          <w:szCs w:val="28"/>
          <w:lang w:val="ru-RU"/>
        </w:rPr>
      </w:pPr>
    </w:p>
    <w:p w14:paraId="0B1E8722" w14:textId="77777777" w:rsidR="00EB5191" w:rsidRDefault="00EB5191" w:rsidP="00AE5D7A">
      <w:pPr>
        <w:rPr>
          <w:sz w:val="28"/>
          <w:szCs w:val="28"/>
          <w:lang w:val="ru-RU"/>
        </w:rPr>
      </w:pPr>
    </w:p>
    <w:p w14:paraId="568E079C" w14:textId="77777777" w:rsidR="00A21E1F" w:rsidRDefault="00A21E1F" w:rsidP="00AE5D7A">
      <w:pPr>
        <w:rPr>
          <w:sz w:val="28"/>
          <w:szCs w:val="28"/>
          <w:lang w:val="ru-RU"/>
        </w:rPr>
      </w:pPr>
    </w:p>
    <w:p w14:paraId="14DAF87F" w14:textId="77777777" w:rsidR="00EB5191" w:rsidRDefault="00EB5191" w:rsidP="00AE5D7A">
      <w:pPr>
        <w:rPr>
          <w:sz w:val="28"/>
          <w:szCs w:val="28"/>
          <w:lang w:val="ru-RU"/>
        </w:rPr>
      </w:pPr>
    </w:p>
    <w:p w14:paraId="07DDCCCC" w14:textId="77777777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ОБЩАЯ ХАРАКТЕРИСТИКА ТЕКУЩЕГО СОСТОЯНИЯ, СФЕРЫ РЕАЛИЗАЦИИ ПРОГРАММЫ</w:t>
      </w:r>
    </w:p>
    <w:p w14:paraId="48EF9605" w14:textId="77777777" w:rsidR="00B933CD" w:rsidRDefault="00B933CD" w:rsidP="00B90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822177" w14:textId="50851267" w:rsidR="00DA5016" w:rsidRPr="00DA5016" w:rsidRDefault="00DA5016" w:rsidP="00A76B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Евпатория - столица северо-западного и степного Крыма, курорт для детского и семейного отдыха. </w:t>
      </w:r>
      <w:r w:rsidR="00A76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История города насчитывает более 2 500 лет. За это время он сменил три исторических названия: в античное время - Керкинитида, в средневековье - </w:t>
      </w:r>
      <w:proofErr w:type="spellStart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Гезлев</w:t>
      </w:r>
      <w:proofErr w:type="spellEnd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новое время - Евпатория. В трехкратной смене названий города отразились крупнейшие исторические эпохи: греческая колонизация, зарождение Крымского ханства и вхождение в состав Османской империи, присоединение Крыма к Российской империи в 1783 году.</w:t>
      </w:r>
    </w:p>
    <w:p w14:paraId="204AB18B" w14:textId="77777777" w:rsidR="00DA5016" w:rsidRPr="00DA5016" w:rsidRDefault="00DA5016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конце XIX - начале XX вв. город начинает свое развитие как курорт, используя богатые природные факторы - море, пляжи, </w:t>
      </w:r>
      <w:proofErr w:type="spellStart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мойнакские</w:t>
      </w:r>
      <w:proofErr w:type="spellEnd"/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грязи. Строятся первые санатории, лечебницы и пансионы. В 1915 году Всероссийский съезд признал Евпаторию общегосударственным курортом.</w:t>
      </w:r>
    </w:p>
    <w:p w14:paraId="0A2859A2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Город Евпатория находится в юго-западной части Республики Крым на берегу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Каламитского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залива, и протянулся вдоль побережья на 20 км и на 7 км на север в степь. С трех сторон его окружает вода: с юга - море с песчаными пляжами, с востока - самое большое соленое озеро Крыма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Сасык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-Сиваш, с запада - озеро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Мойнаки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, славящееся своими целебными грязями. Площадь территории городского округа согласно Генерального плана составляет 6532,72 га. </w:t>
      </w:r>
    </w:p>
    <w:p w14:paraId="4903546C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В состав городского округа входят город Евпатория и поселки городского типа Заозерное, Мирный,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Новоозерное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FCA9265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Город Евпатория и посёлок городского типа Заозёрное на севере, востоке и западе граничат с землями Сакского района, на юге – омываются водами Чёрного моря. Посёлки городского типа Мирный и </w:t>
      </w:r>
      <w:proofErr w:type="spellStart"/>
      <w:r w:rsidRPr="00645715">
        <w:rPr>
          <w:rFonts w:ascii="Times New Roman" w:hAnsi="Times New Roman" w:cs="Times New Roman"/>
          <w:sz w:val="24"/>
          <w:szCs w:val="24"/>
          <w:lang w:val="ru-RU"/>
        </w:rPr>
        <w:t>Новоозёрное</w:t>
      </w:r>
      <w:proofErr w:type="spellEnd"/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 на северо-западе граничат с оз.  Донузлав, на востоке и юге граничат с землями Сакского района.</w:t>
      </w:r>
    </w:p>
    <w:p w14:paraId="395EFA65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>Расстояние от столицы Крыма г. Симферополя – 64 км.</w:t>
      </w:r>
    </w:p>
    <w:p w14:paraId="6ADA8A11" w14:textId="77777777" w:rsid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>Евпатория - один из самых солнечных городов. Климат Евпатории мягкий, без резких колебаний температуры, с жарким засушливым летом и мягкой влажной зимой, благоприятный для здоровья человека. В Евпатории солнце светит 258 дней в году, в особенно солнечные годы - 289 дней. Это больше, чем в Ялте, Сочи и Сухуми. Средняя температура июля +23°С. Наиболее холодный месяц - февраль (средняя температура +2°С). Среднегодовая температура воздуха составляет +11°C. Осадков выпадает мало - 358 мм.</w:t>
      </w:r>
    </w:p>
    <w:p w14:paraId="7F012306" w14:textId="55C111F3" w:rsidR="00DA5016" w:rsidRPr="00DA5016" w:rsidRDefault="00DA5016" w:rsidP="00645715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en-US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Курорт Евпатория – один из главных климатических и бальнеологических лечебных курортов Крыма, являющийся центром детского оздоровления на полуострове и обладающий </w:t>
      </w:r>
      <w:r w:rsidRPr="00DA5016">
        <w:rPr>
          <w:rFonts w:ascii="Times New Roman" w:eastAsia="Arial Unicode MS" w:hAnsi="Times New Roman" w:cs="Times New Roman"/>
          <w:sz w:val="24"/>
          <w:szCs w:val="24"/>
          <w:lang w:val="ru-RU" w:eastAsia="en-US"/>
        </w:rPr>
        <w:t>высоким лечебно-оздоровительным, природно-ресурсным и туристско-рекреационным потенциалом.</w:t>
      </w:r>
    </w:p>
    <w:p w14:paraId="27A93126" w14:textId="77777777" w:rsidR="00DA5016" w:rsidRPr="00DA5016" w:rsidRDefault="00DA5016" w:rsidP="008E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Евпатория – город 25 веков и является одним из древнейших городов СНГ. Историко-культурный потенциал Евпатории характеризуется наличием свыше 190 памятников истории и архитектуры. </w:t>
      </w:r>
    </w:p>
    <w:p w14:paraId="20CF417E" w14:textId="77777777" w:rsidR="00DA5016" w:rsidRPr="00DA5016" w:rsidRDefault="00DA5016" w:rsidP="008E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Большинство объектов в городе Евпатории были построены в 70-х - 80-х годах прошлого века. За десятилетия эксплуатации их состояние значительно ухудшилось, снизился ресурс. В связи с этим остро стал вопрос о реконструкции существующих объектов, а также строительстве новых.</w:t>
      </w:r>
    </w:p>
    <w:p w14:paraId="44F7E801" w14:textId="13EEAB7F" w:rsidR="00843B6C" w:rsidRDefault="00DA5016" w:rsidP="00843B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 связи с вхождением Республики Крым в Российскую Федерацию обострились вопросы интегрирования экономики муниципального образования городской округ Евпатория Республики Крым в экономическое пространство России, в целях обеспечения устойчивого экономического развития. </w:t>
      </w:r>
    </w:p>
    <w:p w14:paraId="6E302735" w14:textId="1794F2F3" w:rsidR="00DA5016" w:rsidRDefault="00DA5016" w:rsidP="00843B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социально-экономического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была принята программа, утверждённая постановлением Правительства Российской Федерации от 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.20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63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утверждении государственной программы Российской Федерации 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Социально-экономическое развитие Республики Крым и г. Севастополя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, с изменениями внесенными постановлени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Правительства </w:t>
      </w:r>
      <w:r w:rsidR="00843B6C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оссийской </w:t>
      </w:r>
      <w:proofErr w:type="gramStart"/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Федерации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24.03.2020 № 328, от 28.12.2020 № 2320, от 31.03.2021 № 502, от 28.12.2021 № 2519, от 30.12.2021 № 2584</w:t>
      </w:r>
      <w:r w:rsidR="00CD0111">
        <w:rPr>
          <w:rFonts w:ascii="Times New Roman" w:eastAsia="Times New Roman" w:hAnsi="Times New Roman" w:cs="Times New Roman"/>
          <w:sz w:val="24"/>
          <w:szCs w:val="24"/>
          <w:lang w:val="ru-RU"/>
        </w:rPr>
        <w:t>, от 17.03.2023 № 408.</w:t>
      </w:r>
    </w:p>
    <w:p w14:paraId="36B4A0D5" w14:textId="77777777" w:rsidR="00F01AE1" w:rsidRP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Набережная им. Терешковой с прилегающим сквером им. Караева – единственное в городе место, где красивые старинные дома XIX </w:t>
      </w:r>
      <w:proofErr w:type="gramStart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-  XX</w:t>
      </w:r>
      <w:proofErr w:type="gramEnd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 расположены прямо на берегу моря. Набережная также является излюбленным местом отдыха местных жителей и отдыхающих, а также местом проведения массовых мероприятий, культурно-исторических фестивалей, </w:t>
      </w:r>
      <w:proofErr w:type="gramStart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городских  праздников</w:t>
      </w:r>
      <w:proofErr w:type="gramEnd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др. На сегодняшний день в крайне неудовлетворительном состоянии находятся волноотбойные ниши, инженерные сети, а также асфальтное покрытие набережной им. Терешковой. Проект реконструкции набережной им. Терешковой, </w:t>
      </w:r>
      <w:proofErr w:type="gramStart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предусматривает  строительство</w:t>
      </w:r>
      <w:proofErr w:type="gramEnd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дополнительных берегозащитных гидротехнических сооружений, устройство песчано-галечникового пляжа перед ступенчатым укреплением,  строительство малых архитектурных форм и вспомогательных зданий, устройство внутриплощадочных сетей электроснабжения и водоснабжения, замена покрытия променада набережной имени Терешковой. Проведение реконструкции набережной им. Терешковой вызвана необходимостью создания современной городской инфраструктуры и инфраструктуры для развития туризма и отдыха, что будет способствовать повышению привлекательности города как рекреационного и туристического центра северо-западного Крыма.</w:t>
      </w:r>
    </w:p>
    <w:p w14:paraId="48BCC027" w14:textId="433B1A19" w:rsid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образования городского округа Евпатория представлена многофункциональной сетью образовательных организаций, которые оказывают образовательные услуги, ориентированные на потребности семьи, интересы общества. Реконструкция дошкольных образовательных учреждений позволит улучшить инфраструктуру города, сократить очередь в детские сады и создать дополнительные рабочие места.</w:t>
      </w:r>
    </w:p>
    <w:p w14:paraId="4D650F6B" w14:textId="0FA6585A" w:rsidR="000E786D" w:rsidRDefault="00647E62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E62">
        <w:rPr>
          <w:rFonts w:ascii="Times New Roman" w:eastAsia="Times New Roman" w:hAnsi="Times New Roman" w:cs="Times New Roman"/>
          <w:sz w:val="24"/>
          <w:szCs w:val="24"/>
          <w:lang w:val="ru-RU"/>
        </w:rPr>
        <w:t>За десятилетия эксплуатации состояни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объектов культуры</w:t>
      </w:r>
      <w:r w:rsidRPr="00647E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значительно ухудшилось, снизился ресурс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47E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786D" w:rsidRPr="000E786D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Капитальный ремонт и приведение в надлежащее состояние объектов культуры позволит создать современные и комфортные условия организации культурного досуга жителей и гостей поселка, направленные на приобщение к культуре и искусству, развитие творческих способностей.</w:t>
      </w:r>
    </w:p>
    <w:p w14:paraId="4D93C493" w14:textId="77777777" w:rsidR="00F01AE1" w:rsidRP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территории и застройки муниципального образования городской округ Евпатория Республики Крым, а также для осуществления рационального землепользования, создания благоприятной среды жизнедеятельности населения.</w:t>
      </w:r>
    </w:p>
    <w:p w14:paraId="38E90CB3" w14:textId="77777777" w:rsidR="00F01AE1" w:rsidRP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Градостроительная деятельность формирует условия благоприятной среды жизнедеятельности, обеспечивает функционирование и развитие экономики, рынка недвижимости, формирование транспортной инфраструктуры, развитие населенных пунктом </w:t>
      </w: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их жилищно-коммунального хозяйства, строительства жилых, общественных, административных, промышленных зданий и сооружений.</w:t>
      </w:r>
    </w:p>
    <w:p w14:paraId="04C6DA21" w14:textId="5F990BF0" w:rsidR="00F01AE1" w:rsidRDefault="00F01AE1" w:rsidP="00F01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со статьей 9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 Поскольку генеральный план, правила землепользования и застройки, а также документация по планировке территории являются документами, определяющими стратегию оптимального развития муниципального образования, органы местного самоуправления в соответствии с действующим российским законодательством должны располагать указанной документацией. Перечисленные документы являются обязательными для исполнения всеми участниками градостроительной деятельности. Генеральный план как документ долгосрочного планирования реализуется совокупностью краткосрочных и среднесрочных мероприятий, взаимосвязанных по срокам, финансированию и организации работ. Градостроительное зонирование является одной из составляющих градостроительной деятельности в соответствии со ст. 1 </w:t>
      </w:r>
      <w:proofErr w:type="spellStart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>ГрК</w:t>
      </w:r>
      <w:proofErr w:type="spellEnd"/>
      <w:r w:rsidRPr="00F01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РФ. Градостроительное зонирование является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14:paraId="6A2D1153" w14:textId="2F7BE97E" w:rsidR="00B84589" w:rsidRDefault="008971C7" w:rsidP="00EB51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территории муниципального образования городской округ Евпатория                находится ряд объектов, на которых своевременно не завершены либо                            приостановлены строительные работы.  Согласно статье 35 Федерального закона                                   от 30.12.2009 № 384-ФЗ «Технический регламент о безопасности зданий                                                           и сооружений», строительство, реконструкция, капитальный и текущий ремонт здания или сооружения, консервация объекта, строительство которого не завершено,                                      должны осуществляться таким образом, чтобы негативное воздействие на окружающую                        среду было минимальным и не возникала угроза для жизни и здоровья граждан,                    имущества физических или юридических лиц, государственного или муниципального имущества, жизни и здоровья животных и растений. Реализация </w:t>
      </w:r>
      <w:proofErr w:type="gramStart"/>
      <w:r w:rsidRPr="00897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мер,   </w:t>
      </w:r>
      <w:proofErr w:type="gramEnd"/>
      <w:r w:rsidRPr="00897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направленных на обеспечение сохранности и содержание объектов                                   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</w:t>
      </w:r>
      <w:proofErr w:type="gramStart"/>
      <w:r w:rsidRPr="008971C7">
        <w:rPr>
          <w:rFonts w:ascii="Times New Roman" w:eastAsia="Times New Roman" w:hAnsi="Times New Roman" w:cs="Times New Roman"/>
          <w:sz w:val="24"/>
          <w:szCs w:val="24"/>
          <w:lang w:val="ru-RU"/>
        </w:rPr>
        <w:t>защиты  жизни</w:t>
      </w:r>
      <w:proofErr w:type="gramEnd"/>
      <w:r w:rsidRPr="00897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здоровья граждан  и окружающего пространства». </w:t>
      </w:r>
    </w:p>
    <w:p w14:paraId="44BC6438" w14:textId="77777777" w:rsidR="00EB5191" w:rsidRDefault="00EB5191" w:rsidP="00EB51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4994F9" w14:textId="77777777" w:rsidR="00760AB4" w:rsidRPr="00843B6C" w:rsidRDefault="00760AB4" w:rsidP="00256D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304442" w14:textId="2DABAB72" w:rsidR="00DA5016" w:rsidRPr="00DA5016" w:rsidRDefault="00DA5016" w:rsidP="00843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ПРОГНОЗ РАЗВИТИЯ СФЕРЫ РЕАЛИЗАЦИИ ПРОГРАММЫ</w:t>
      </w:r>
    </w:p>
    <w:p w14:paraId="0830088B" w14:textId="77777777" w:rsidR="00B84589" w:rsidRPr="008348B3" w:rsidRDefault="00B84589" w:rsidP="008E7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7F5D33" w14:textId="38DC668B" w:rsidR="008971C7" w:rsidRPr="008971C7" w:rsidRDefault="008971C7" w:rsidP="00C50A0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Исполнение Программы позволит создать современную городскую                     инфраструктуру  и инфраструктуру для развития туризма и отдыха,</w:t>
      </w:r>
      <w:r w:rsidRPr="008971C7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у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величить                 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                   сократить очереди в детские сады и создать дополнительные рабочие места,                                    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                     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 сохранение муниципального имущества, обеспечить развитие транспортной инфраструктуры».</w:t>
      </w:r>
    </w:p>
    <w:p w14:paraId="0B180463" w14:textId="7FE4FB1B" w:rsidR="00760AB4" w:rsidRDefault="00760AB4" w:rsidP="008E7AB2">
      <w:pPr>
        <w:spacing w:after="0"/>
        <w:jc w:val="both"/>
        <w:rPr>
          <w:rFonts w:ascii="Times New Roman" w:hAnsi="Times New Roman" w:cs="Times New Roman"/>
          <w:bCs/>
          <w:lang w:val="ru-RU"/>
        </w:rPr>
      </w:pPr>
    </w:p>
    <w:p w14:paraId="0E823552" w14:textId="77777777" w:rsidR="00760AB4" w:rsidRPr="00DA5016" w:rsidRDefault="00760AB4" w:rsidP="008E7AB2">
      <w:pPr>
        <w:spacing w:after="0"/>
        <w:jc w:val="both"/>
        <w:rPr>
          <w:rFonts w:ascii="Times New Roman" w:hAnsi="Times New Roman" w:cs="Times New Roman"/>
          <w:bCs/>
          <w:lang w:val="ru-RU"/>
        </w:rPr>
      </w:pPr>
    </w:p>
    <w:p w14:paraId="26CA7D1B" w14:textId="77777777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3. ЦЕЛИ И ЗАДАЧИ РЕАЛИЗАЦИИ МУНИЦИПАЛЬНОЙ ПРОГРАММЫ</w:t>
      </w:r>
    </w:p>
    <w:p w14:paraId="412E473B" w14:textId="77777777"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47B66" w14:textId="77777777" w:rsidR="008971C7" w:rsidRPr="008971C7" w:rsidRDefault="008971C7" w:rsidP="00897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Основной целью реализации Программы является устранение                              диспропорций в развитии муниципального образования городской округ Евпатория Республики Крым, в том числе обеспечение социальной, транспортной                                                            и иной инфраструктурой. Для достижения цели Программы предусмотрено                                  решение следующих задач:</w:t>
      </w:r>
    </w:p>
    <w:p w14:paraId="548ECFDF" w14:textId="77777777" w:rsidR="008971C7" w:rsidRPr="008971C7" w:rsidRDefault="008971C7" w:rsidP="00897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1.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Обустройство существующих туристических маршрутов и объектов показа;</w:t>
      </w:r>
    </w:p>
    <w:p w14:paraId="05C9735C" w14:textId="77777777" w:rsidR="008971C7" w:rsidRPr="008971C7" w:rsidRDefault="008971C7" w:rsidP="00897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2.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Развитие дошкольного, начального общего, основного общего, среднего                     общего образования;</w:t>
      </w:r>
    </w:p>
    <w:p w14:paraId="1C5B3FA1" w14:textId="77777777" w:rsidR="008971C7" w:rsidRPr="008971C7" w:rsidRDefault="008971C7" w:rsidP="00897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3.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Финансовое и материально-техническое обеспечение деятельности                     бюджетных организаций по выполнению возложенных на них полномочий;</w:t>
      </w:r>
    </w:p>
    <w:p w14:paraId="73A4C798" w14:textId="77777777" w:rsidR="008971C7" w:rsidRPr="008971C7" w:rsidRDefault="008971C7" w:rsidP="008971C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4.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Капитальный ремонт и приведение в надлежащее состояние объектов культуры;</w:t>
      </w:r>
    </w:p>
    <w:p w14:paraId="138A16B2" w14:textId="77777777" w:rsidR="008971C7" w:rsidRPr="008971C7" w:rsidRDefault="008971C7" w:rsidP="008971C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33956389" w14:textId="77777777" w:rsidR="008971C7" w:rsidRPr="008971C7" w:rsidRDefault="008971C7" w:rsidP="008971C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Обеспечение сохранности и содержание объектов незавершенного строительства;</w:t>
      </w:r>
    </w:p>
    <w:p w14:paraId="38FE8969" w14:textId="77777777" w:rsidR="00760AB4" w:rsidRPr="00DA5016" w:rsidRDefault="00760AB4" w:rsidP="008E7AB2">
      <w:pPr>
        <w:spacing w:after="0"/>
        <w:jc w:val="both"/>
        <w:rPr>
          <w:rFonts w:ascii="Times New Roman" w:hAnsi="Times New Roman" w:cs="Times New Roman"/>
        </w:rPr>
      </w:pPr>
    </w:p>
    <w:p w14:paraId="2901F59F" w14:textId="3F476DA7" w:rsidR="00DA5016" w:rsidRDefault="00DA5016" w:rsidP="002F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4. ПЛАНИРУЕМЫЕ РЕЗУЛЬТАТЫ И ПОКАЗАТЕЛИ (ЦЕЛЕВЫЕ ИНДИКАТОРЫ) РЕАЛИЗАЦИИ МУНИЦИПАЛЬНОЙ ПРОГРАММЫ</w:t>
      </w:r>
    </w:p>
    <w:p w14:paraId="701E589B" w14:textId="77777777" w:rsidR="00B84589" w:rsidRPr="00DA5016" w:rsidRDefault="00B84589" w:rsidP="00256D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73F6EB" w14:textId="77777777"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«Успешное решение поставленных задач по итогам реализации Программы предполагает получение следующих результатов:</w:t>
      </w:r>
    </w:p>
    <w:p w14:paraId="76D46AC9" w14:textId="5919AC9B"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 у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величение </w:t>
      </w:r>
      <w:proofErr w:type="gramStart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протяженности </w:t>
      </w:r>
      <w:r w:rsidR="008529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реконструированных</w:t>
      </w:r>
      <w:proofErr w:type="gramEnd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сооружений инженерной защиты и берегоукрепления;</w:t>
      </w:r>
    </w:p>
    <w:p w14:paraId="4E11A3EB" w14:textId="77777777"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 у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лучшение имиджа города, повышение привлекательности для туристов;</w:t>
      </w:r>
    </w:p>
    <w:p w14:paraId="15CA54CD" w14:textId="77777777"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эффективное использование туристско-рекреационного потенциала;</w:t>
      </w:r>
    </w:p>
    <w:p w14:paraId="0E23FB91" w14:textId="77777777"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 с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15769AE8" w14:textId="77777777"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улучшение качества образовательных услуг;</w:t>
      </w:r>
    </w:p>
    <w:p w14:paraId="022176B9" w14:textId="77777777" w:rsidR="008971C7" w:rsidRPr="008971C7" w:rsidRDefault="008971C7" w:rsidP="008971C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58D452C6" w14:textId="77777777" w:rsidR="008971C7" w:rsidRPr="008971C7" w:rsidRDefault="008971C7" w:rsidP="008971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улучшение состояния объектов культуры, повышение их притягательности;</w:t>
      </w:r>
    </w:p>
    <w:p w14:paraId="64785F48" w14:textId="77777777" w:rsidR="008971C7" w:rsidRPr="008971C7" w:rsidRDefault="008971C7" w:rsidP="008971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43FCBF1C" w14:textId="77777777" w:rsidR="0038617C" w:rsidRDefault="008971C7" w:rsidP="003861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сохранение муниципального имущества</w:t>
      </w:r>
      <w:r w:rsidR="003861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F5D88EE" w14:textId="4344DDC6" w:rsidR="008971C7" w:rsidRPr="008971C7" w:rsidRDefault="008971C7" w:rsidP="003861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lastRenderedPageBreak/>
        <w:t>Показателями (целевыми индикаторами), характеризующими достижение целей и решение задач Программы являются:</w:t>
      </w:r>
    </w:p>
    <w:p w14:paraId="64114430" w14:textId="2A126AE3" w:rsidR="008971C7" w:rsidRPr="008971C7" w:rsidRDefault="008971C7" w:rsidP="002E3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- протяженность берегоукрепления реконструируемой набережной;</w:t>
      </w:r>
    </w:p>
    <w:p w14:paraId="0571CEF1" w14:textId="77777777" w:rsidR="008971C7" w:rsidRPr="008971C7" w:rsidRDefault="008971C7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- площадь </w:t>
      </w:r>
      <w:proofErr w:type="gramStart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МБДОУ</w:t>
      </w:r>
      <w:proofErr w:type="gramEnd"/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вводимых в эксплуатацию после реконструкции;</w:t>
      </w:r>
    </w:p>
    <w:p w14:paraId="7A1C9D6F" w14:textId="77777777" w:rsidR="008971C7" w:rsidRPr="008971C7" w:rsidRDefault="008971C7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- количество объектов культуры, на которых выполнены работы по капитальному ремонту;</w:t>
      </w:r>
    </w:p>
    <w:p w14:paraId="36D099C5" w14:textId="77777777" w:rsidR="008971C7" w:rsidRPr="008971C7" w:rsidRDefault="008971C7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- количество разработанных градостроительных документов (с нарастающим итогом);</w:t>
      </w:r>
    </w:p>
    <w:p w14:paraId="6127A4A4" w14:textId="77777777" w:rsidR="002E3CB1" w:rsidRDefault="008971C7" w:rsidP="002E3C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- 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количество </w:t>
      </w:r>
      <w:proofErr w:type="gramStart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охраняемых  объектов</w:t>
      </w:r>
      <w:proofErr w:type="gramEnd"/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незавершенного строительства</w:t>
      </w:r>
      <w:r w:rsidR="002E3CB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14:paraId="716DA11C" w14:textId="5B5B85C4" w:rsidR="008971C7" w:rsidRPr="002E3CB1" w:rsidRDefault="008971C7" w:rsidP="002E3C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15CAA6AF" w14:textId="77777777" w:rsidR="008971C7" w:rsidRPr="008971C7" w:rsidRDefault="008971C7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Состав целевых показателей и индикаторов муниципальной программы определен с учетом:</w:t>
      </w:r>
    </w:p>
    <w:p w14:paraId="1A6956A0" w14:textId="77777777" w:rsidR="008971C7" w:rsidRPr="008971C7" w:rsidRDefault="008971C7" w:rsidP="008971C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1. </w:t>
      </w:r>
      <w:r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Проектно-сметной документации по объекту «Реконструкция набережной                          им. Терешковой, с прилегающим сквером им. Караева с берегоукрепительными                       работами, Республика Крым г. Евпатория»;</w:t>
      </w:r>
    </w:p>
    <w:p w14:paraId="17F7BAD9" w14:textId="5A1116BF" w:rsidR="008971C7" w:rsidRPr="008971C7" w:rsidRDefault="002E3CB1" w:rsidP="008971C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2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 </w:t>
      </w:r>
      <w:r w:rsidR="008971C7" w:rsidRPr="008971C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                                ул. Некрасова,77 А, г. Евпатория, Республика Крым»;</w:t>
      </w:r>
    </w:p>
    <w:p w14:paraId="15C7D57A" w14:textId="48E41647" w:rsidR="008971C7" w:rsidRPr="008971C7" w:rsidRDefault="002E3CB1" w:rsidP="00897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3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 </w:t>
      </w:r>
      <w:r w:rsidR="008971C7"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Приложения № 2 к Соглашению №35712000-1-2022-005 </w:t>
      </w:r>
      <w:r w:rsidR="008971C7" w:rsidRPr="008971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от 28.01.2022                                     </w:t>
      </w:r>
      <w:r w:rsidR="0049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US"/>
        </w:rPr>
        <w:t>о</w:t>
      </w:r>
      <w:r w:rsidR="008971C7"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предоставлении субсидии из бюджета Республики Крым бюджету                               муниципального образования Республики Крым;</w:t>
      </w:r>
    </w:p>
    <w:p w14:paraId="7620AC3D" w14:textId="77777777" w:rsidR="002E3CB1" w:rsidRDefault="002E3CB1" w:rsidP="002E3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4</w:t>
      </w:r>
      <w:r w:rsidR="008971C7" w:rsidRPr="008971C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 Количества утвержденных градостроительных документов;</w:t>
      </w:r>
    </w:p>
    <w:p w14:paraId="37A9955B" w14:textId="21C887E3" w:rsidR="008971C7" w:rsidRPr="00490819" w:rsidRDefault="002E3CB1" w:rsidP="004908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5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. Приложения № 1 </w:t>
      </w:r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к </w:t>
      </w:r>
      <w:proofErr w:type="gramStart"/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Соглашению 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№</w:t>
      </w:r>
      <w:proofErr w:type="gramEnd"/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35712000-1-2023-003</w:t>
      </w:r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от 25.01.2023                                      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о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предоставлении субсидии из бюджета Республики Крым бюджету</w:t>
      </w:r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муниципального образования городской округ Евпатория Республики Крым на</w:t>
      </w:r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реализацию мероприятий государственной программы Российской Федерации</w:t>
      </w:r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"Социально-экономическое развитие Республики Крым и г. Севастополя" в рамках</w:t>
      </w:r>
      <w:r w:rsid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490819" w:rsidRPr="004908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реализации Государственной программы развития курортов и туризма в Республике Крым</w:t>
      </w:r>
    </w:p>
    <w:p w14:paraId="04FD6A51" w14:textId="17EA5524" w:rsidR="00B933CD" w:rsidRPr="008971C7" w:rsidRDefault="00B933CD" w:rsidP="00FA65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1114F" w14:textId="77777777" w:rsidR="00760AB4" w:rsidRDefault="00760AB4" w:rsidP="00FA658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C0A704" w14:textId="69CD60F3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5. ХАРАКТЕРИСТИКА ОСНОВНЫХ МЕРОПРИЯТИЙ МУНИЦИПАЛЬНОЙ ПРОГРАММЫ</w:t>
      </w:r>
    </w:p>
    <w:p w14:paraId="26D3FDC6" w14:textId="77777777"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470B0" w14:textId="77777777" w:rsidR="00DE5C94" w:rsidRDefault="00DA5016" w:rsidP="00DE5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предполагает выполнение </w:t>
      </w:r>
      <w:r w:rsidR="00743D39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мероприятий, направленных на достижение целей и решение задач в сфере реализации Программы</w:t>
      </w:r>
      <w:r w:rsidR="001E0C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3837F6" w14:textId="436CEB00" w:rsidR="00DE5C94" w:rsidRPr="00E971C7" w:rsidRDefault="00DE5C94" w:rsidP="00E971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E971C7" w:rsidRPr="00E971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Создание </w:t>
      </w:r>
      <w:proofErr w:type="gramStart"/>
      <w:r w:rsidR="00E971C7" w:rsidRPr="00E971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современной  инфраструктуры</w:t>
      </w:r>
      <w:proofErr w:type="gramEnd"/>
      <w:r w:rsidR="00E971C7" w:rsidRPr="00E971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развития туризма и отдыха</w:t>
      </w:r>
      <w:r w:rsidR="001E0CF0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DE0166" w:rsidRPr="00DE01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указанного основного мероприятия будет реализовано мероприятие </w:t>
      </w:r>
      <w:r w:rsidR="002A29E8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743D39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Реконструкция набережной им. Терешковой с прилегающим сквером им. Караева с берегоукрепительными работами, Республика Крым, г.</w:t>
      </w:r>
      <w:r w:rsidR="002A29E8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43D39" w:rsidRPr="00DE5C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Евпатория</w:t>
      </w:r>
      <w:r w:rsidR="002E3CB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».</w:t>
      </w:r>
    </w:p>
    <w:p w14:paraId="59AC68FD" w14:textId="0AFBF644" w:rsidR="00743D39" w:rsidRPr="00DE5C94" w:rsidRDefault="00DE5C94" w:rsidP="00DE5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2. </w:t>
      </w:r>
      <w:r w:rsidR="00E971C7" w:rsidRPr="00E97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Реконструкция и капитальный ремонт </w:t>
      </w:r>
      <w:proofErr w:type="gramStart"/>
      <w:r w:rsidR="00E971C7" w:rsidRPr="00E97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учреждений  дошкольного</w:t>
      </w:r>
      <w:proofErr w:type="gramEnd"/>
      <w:r w:rsidR="00E971C7" w:rsidRPr="00E97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начального общего, основного общего, среднего общего образования</w:t>
      </w:r>
      <w:r w:rsidR="00214BF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 В рамках указанного</w:t>
      </w:r>
      <w:r w:rsidR="001E0CF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214B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основного мероприятия</w:t>
      </w:r>
      <w:r w:rsidR="001E0CF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будет реализовано мероприятие </w:t>
      </w:r>
      <w:r w:rsidR="00743D39" w:rsidRPr="00743D3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«Реконструкция Евпаторийского дошкольного образовательного учреждения (ясли-сад) № 26 «Росинка» по адресу   ул. Некрасова, 77 А, г. Евпатория, Республика Крым»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14:paraId="3DA017A1" w14:textId="77FC2719" w:rsidR="00DA5016" w:rsidRPr="00DA5016" w:rsidRDefault="004439C6" w:rsidP="0031600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31600B" w:rsidRPr="003160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Организация материально-технической базы и информационно-коммуникационной инфраструктуры</w:t>
      </w:r>
      <w:r w:rsidR="003160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31600B" w:rsidRPr="003160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бюджетных организаций </w:t>
      </w:r>
      <w:r w:rsidR="005C7F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включает в себя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14:paraId="41B750FC" w14:textId="14188A18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расходы на заработную плату работников;</w:t>
      </w:r>
    </w:p>
    <w:p w14:paraId="30AA9C27" w14:textId="77777777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оплата коммунальных услуг;</w:t>
      </w:r>
    </w:p>
    <w:p w14:paraId="1C355E62" w14:textId="77777777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прочие расходы.</w:t>
      </w:r>
    </w:p>
    <w:p w14:paraId="34117110" w14:textId="393A5D23" w:rsidR="00154C76" w:rsidRPr="008971C7" w:rsidRDefault="004439C6" w:rsidP="00E67AF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Организация и проведение работ по капитальному </w:t>
      </w:r>
      <w:proofErr w:type="gramStart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ремонту  учреждений</w:t>
      </w:r>
      <w:proofErr w:type="gramEnd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культуры. В рамках указанного основного мероприятия реализовано мероприятие               </w:t>
      </w:r>
      <w:proofErr w:type="gramStart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«</w:t>
      </w:r>
      <w:proofErr w:type="gramEnd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Капитальный ремонт МБУК «</w:t>
      </w:r>
      <w:proofErr w:type="spellStart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Мирновский</w:t>
      </w:r>
      <w:proofErr w:type="spellEnd"/>
      <w:r w:rsidR="008971C7"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дом культуры», расположенного                                               по адресу: 297492, РФ Республика Крым, г. Евпатория, пгт. Мирный, ул. Школьная, 14Б».</w:t>
      </w:r>
    </w:p>
    <w:p w14:paraId="209917D4" w14:textId="008A07D9" w:rsidR="00041CBD" w:rsidRDefault="00041CBD" w:rsidP="002F6C4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5. </w:t>
      </w:r>
      <w:r w:rsidR="00E971C7" w:rsidRPr="00E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Организация работы по разработке документов территориального планирования, градостроительного зонирования и документации по планировке территории муниципального образования городской округ Евпатория Республики Крым</w:t>
      </w:r>
      <w:r w:rsidR="001E0C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В рамках </w:t>
      </w:r>
      <w:r w:rsidR="000561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данно</w:t>
      </w:r>
      <w:r w:rsidR="0021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0561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14B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основного мероприятия</w:t>
      </w:r>
      <w:r w:rsidR="000561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будет реализовано мероприятие </w:t>
      </w:r>
      <w:r w:rsidR="001E0C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1E0CF0" w:rsidRPr="001E0C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Подготовка документации по территориальному планированию, градостроительному зонированию, планировке территории муниципального образования городской округ Евпатория Республики Крым</w:t>
      </w:r>
      <w:r w:rsidR="000561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».</w:t>
      </w:r>
    </w:p>
    <w:p w14:paraId="32AB278D" w14:textId="3BF346B9" w:rsidR="008971C7" w:rsidRPr="008971C7" w:rsidRDefault="008971C7" w:rsidP="008971C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97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6. Организация работы по обеспечению сохранности объектов незавершенного строительства. В указанное основное мероприятие включены следующие                           мероприятия: «Обустройство ограждения территории объекта незавершенного строительства: «Дом пионеров», расположенного по адресу: Республика Крым, г. Евпатория,                             проспект Ленина, 60», «Охрана Евпаторийского дошкольного образовательного                  учреждения (ясли-сад) №26 «Росинка» по адресу ул. Некрасова, 77А, г. Евпатория,                          Республика Крым», «Охрана по объекту: «Набережная им. Терешковой с прилегающим сквером им. Караева с берегоукрепительными работами, Республика Крым, г. Евпатория», «Охрана объекта незавершенного строительства: «Дом пионеров», расположенного                             по адресу: Республика Крым, г. Евпатория, проспект Ленина, 60.</w:t>
      </w:r>
    </w:p>
    <w:p w14:paraId="314972B5" w14:textId="32399116" w:rsidR="00760AB4" w:rsidRDefault="00DA5016" w:rsidP="00760AB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Сведения об основных мероприятиях Программы представлены в приложении 2 </w:t>
      </w:r>
      <w:r w:rsidR="00E671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     </w:t>
      </w: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 настоящей Программе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7FD2D4" w14:textId="77777777" w:rsidR="00E67AF8" w:rsidRPr="00760AB4" w:rsidRDefault="00E67AF8" w:rsidP="00760AB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2374EB83" w14:textId="77777777" w:rsidR="00DA5016" w:rsidRPr="00DA5016" w:rsidRDefault="00DA5016" w:rsidP="005C7F20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DA5016">
        <w:rPr>
          <w:rFonts w:ascii="Times New Roman" w:hAnsi="Times New Roman" w:cs="Times New Roman"/>
          <w:b/>
          <w:bCs/>
          <w:caps/>
          <w:sz w:val="24"/>
          <w:szCs w:val="24"/>
        </w:rPr>
        <w:t>6. Информация об участии организаций в реализации муниципальной Программы</w:t>
      </w:r>
    </w:p>
    <w:p w14:paraId="025A79FE" w14:textId="77777777"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441BAF48" w14:textId="3F5205DD"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Участниками </w:t>
      </w: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реализации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 программы являются: МКУ «Управление капитального строительства администрации города Евпатории Республики Крым</w:t>
      </w:r>
      <w:proofErr w:type="gramStart"/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r w:rsidR="005C7F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="005C7F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МКУ «Управление территориального планирования и градостроительной деятельности»</w:t>
      </w:r>
      <w:r w:rsidR="004439C6" w:rsidRPr="00D1148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CEC361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Участники муниципальной программы:</w:t>
      </w:r>
    </w:p>
    <w:p w14:paraId="6FD68736" w14:textId="561355C8" w:rsidR="00DA5016" w:rsidRPr="00DA5016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- оказывают содействие ответственному исполнителю и соисполнителям в реализации муниципальной Программы, в рамках своей компетенции; </w:t>
      </w:r>
    </w:p>
    <w:p w14:paraId="140E18EF" w14:textId="77777777"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- представляют ответственному исполнителю и соисполнителю информацию, необходимую для проведения мониторинга реализации муниципальной программы и годового отчета о ходе реализации и оценке эффективности муниципальной программы.</w:t>
      </w:r>
    </w:p>
    <w:p w14:paraId="2D516012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Реализацию Программы осуществляют исполнители программы в рамках наделенных полномочий: </w:t>
      </w:r>
    </w:p>
    <w:p w14:paraId="2203E065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проведение процедур размещения муниципальных заказов на выполнение работ;</w:t>
      </w:r>
    </w:p>
    <w:p w14:paraId="65CC2EC5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заключение муниципальных контрактов;</w:t>
      </w:r>
    </w:p>
    <w:p w14:paraId="48BE716E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контроль за выполнением муниципальных контрактов;</w:t>
      </w:r>
    </w:p>
    <w:p w14:paraId="4D50513E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непосредственный контроль за ходом реализации мероприятий Программы;</w:t>
      </w:r>
    </w:p>
    <w:p w14:paraId="64E4DDAD" w14:textId="5695D66F" w:rsidR="00DA5016" w:rsidRPr="00DA5016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подготовку отчетов о реализации Программы.</w:t>
      </w:r>
    </w:p>
    <w:p w14:paraId="560A4F5B" w14:textId="1B4BCD10" w:rsidR="00B84589" w:rsidRDefault="00B84589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069330" w14:textId="77777777" w:rsidR="00760AB4" w:rsidRPr="00DA5016" w:rsidRDefault="00760AB4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68FC91" w14:textId="77777777" w:rsidR="00DA5016" w:rsidRPr="00DA5016" w:rsidRDefault="00DA5016" w:rsidP="00330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7. СРОКИ РЕАЛИЗАЦИИ МУНИЦИПАЛЬНОЙ ПРОГРАММЫ</w:t>
      </w:r>
    </w:p>
    <w:p w14:paraId="4592F4ED" w14:textId="77777777" w:rsidR="00B84589" w:rsidRDefault="00B84589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88C0A8" w14:textId="0EB45A34" w:rsidR="00D11489" w:rsidRDefault="003939C3" w:rsidP="00393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9C3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решение поставленных задач с учетом возможности бюджетного финансирования различных уровней в один этап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8529A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39C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AF6A02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Pr="0039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79FE88" w14:textId="05497102" w:rsidR="00B84589" w:rsidRDefault="00B84589" w:rsidP="00247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8101A9" w14:textId="77777777" w:rsidR="00760AB4" w:rsidRDefault="00760AB4" w:rsidP="00247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6CA926" w14:textId="3CE90501" w:rsidR="00DA5016" w:rsidRPr="00DA5016" w:rsidRDefault="00DA5016" w:rsidP="00330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8. РЕСУРСНОЕ ОБЕСПЕЧЕНИЕ МУНИЦИПАЛЬНОЙ ПРОГРАММЫ</w:t>
      </w:r>
    </w:p>
    <w:p w14:paraId="5D2DF718" w14:textId="77777777"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C49C1C4" w14:textId="77777777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осуществляется за счет средств федерального бюджета, бюджета Республики Крым и бюджета муниципального образования городской округ Евпатория Республики Крым.</w:t>
      </w:r>
    </w:p>
    <w:p w14:paraId="749B49AD" w14:textId="1D49871A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Главными распорядителями средств бюджета всех уровней, реализующими мероприятия Программы, являются: отдел городского строительства администрации города Евпатории Республики Крым, отдел архитектуры и градостроительства администрации города Евпатории Республики Крым.</w:t>
      </w:r>
    </w:p>
    <w:p w14:paraId="455B2F6F" w14:textId="68F49640" w:rsidR="00D8497A" w:rsidRDefault="00DA5016" w:rsidP="00365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Общий объем финансирования мероприятий в 20</w:t>
      </w:r>
      <w:r w:rsidR="00D11489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E15A1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годах составляет </w:t>
      </w:r>
      <w:r w:rsidR="00E312B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36531C" w:rsidRPr="0036531C">
        <w:rPr>
          <w:rFonts w:ascii="Times New Roman" w:hAnsi="Times New Roman" w:cs="Times New Roman"/>
          <w:bCs/>
          <w:sz w:val="24"/>
          <w:szCs w:val="24"/>
          <w:lang w:val="ru-RU"/>
        </w:rPr>
        <w:t>2 448 210,49836</w:t>
      </w:r>
      <w:r w:rsidR="003653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тыс. руб.</w:t>
      </w:r>
    </w:p>
    <w:p w14:paraId="63FEE800" w14:textId="1C8F6D27" w:rsidR="00DA5016" w:rsidRPr="00DA5016" w:rsidRDefault="00DA5016" w:rsidP="00D849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В целях решения поставленных задач на реализацию программных мероприятий могут привлекаться субсидии, предоставляемые из федерального бюджета Российской Федерации и бюджета Республики Крым. В рамках календарного года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14:paraId="28ED2513" w14:textId="1AF40D27" w:rsidR="00330463" w:rsidRDefault="00DA5016" w:rsidP="00247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Сводная информация по ресурсному обеспечению Программы представлена в приложении № 3 к настоящей Программе.</w:t>
      </w:r>
    </w:p>
    <w:p w14:paraId="1FA9611E" w14:textId="77777777" w:rsidR="00247463" w:rsidRPr="00247463" w:rsidRDefault="00247463" w:rsidP="00247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3E28EA" w14:textId="08E460C6" w:rsidR="00DA5016" w:rsidRPr="00B933CD" w:rsidRDefault="00DA5016" w:rsidP="00B933CD">
      <w:pPr>
        <w:jc w:val="center"/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bidi="ru-RU"/>
        </w:rPr>
      </w:pPr>
      <w:r w:rsidRPr="00DA5016"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val="ru-RU"/>
        </w:rPr>
        <w:t>Раздел</w:t>
      </w:r>
      <w:r w:rsidRPr="00DA5016"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bidi="ru-RU"/>
        </w:rPr>
        <w:t xml:space="preserve"> 9. ОЦЕНКА ЭФФЕКТИВНОСТИ РЕАЛИЗАЦИИ МУНИЦИПАЛЬНОЙ ПРОГРАММЫ</w:t>
      </w:r>
    </w:p>
    <w:p w14:paraId="42B47D43" w14:textId="39A9AD73" w:rsid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Оценка эффективности реализации Программы проводится с использованием показателей выполнения Программы, мониторинга и оценка степени достижения целевых значений, которые позволяют проанализировать ход выполнения Программы. </w:t>
      </w:r>
    </w:p>
    <w:p w14:paraId="3D6FDEF6" w14:textId="79B34C65" w:rsidR="00743D39" w:rsidRDefault="00743D39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D39">
        <w:rPr>
          <w:rFonts w:ascii="Times New Roman" w:hAnsi="Times New Roman" w:cs="Times New Roman"/>
          <w:sz w:val="24"/>
          <w:szCs w:val="24"/>
          <w:lang w:val="ru-RU"/>
        </w:rPr>
        <w:t>Методика расчета значений показателей (индикаторов) эффективности муниципальной программы представлена в таблице.</w:t>
      </w:r>
    </w:p>
    <w:p w14:paraId="22DDBB6B" w14:textId="77777777" w:rsidR="00DA1336" w:rsidRDefault="00DA133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2"/>
        <w:tblW w:w="0" w:type="auto"/>
        <w:tblInd w:w="113" w:type="dxa"/>
        <w:tblLook w:val="04A0" w:firstRow="1" w:lastRow="0" w:firstColumn="1" w:lastColumn="0" w:noHBand="0" w:noVBand="1"/>
      </w:tblPr>
      <w:tblGrid>
        <w:gridCol w:w="540"/>
        <w:gridCol w:w="3382"/>
        <w:gridCol w:w="1292"/>
        <w:gridCol w:w="4414"/>
      </w:tblGrid>
      <w:tr w:rsidR="00DA1336" w:rsidRPr="0086704C" w14:paraId="5647ECEC" w14:textId="77777777" w:rsidTr="00DA1336">
        <w:trPr>
          <w:trHeight w:val="646"/>
        </w:trPr>
        <w:tc>
          <w:tcPr>
            <w:tcW w:w="540" w:type="dxa"/>
          </w:tcPr>
          <w:p w14:paraId="1BCF6B29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F4ED08B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2" w:type="dxa"/>
          </w:tcPr>
          <w:p w14:paraId="0DA35DBC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4F4FA4E0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</w:tcPr>
          <w:p w14:paraId="3D750C54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14" w:type="dxa"/>
          </w:tcPr>
          <w:p w14:paraId="4E66BC05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DA1336" w:rsidRPr="0086704C" w14:paraId="39824B76" w14:textId="77777777" w:rsidTr="00DA1336">
        <w:trPr>
          <w:trHeight w:val="274"/>
        </w:trPr>
        <w:tc>
          <w:tcPr>
            <w:tcW w:w="540" w:type="dxa"/>
          </w:tcPr>
          <w:p w14:paraId="20590329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14:paraId="11DB052D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1A625B8D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</w:tcPr>
          <w:p w14:paraId="4A5EFFA5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336" w:rsidRPr="0086704C" w14:paraId="34CA478C" w14:textId="77777777" w:rsidTr="00DA1336">
        <w:trPr>
          <w:trHeight w:val="982"/>
        </w:trPr>
        <w:tc>
          <w:tcPr>
            <w:tcW w:w="540" w:type="dxa"/>
          </w:tcPr>
          <w:p w14:paraId="5695C4A2" w14:textId="77777777" w:rsidR="00DA133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61BA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14:paraId="45A30578" w14:textId="77777777" w:rsidR="00DA133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B1D3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1292" w:type="dxa"/>
          </w:tcPr>
          <w:p w14:paraId="4D53AE57" w14:textId="77777777" w:rsidR="00DA133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0C69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14" w:type="dxa"/>
          </w:tcPr>
          <w:p w14:paraId="196CD297" w14:textId="77777777" w:rsidR="00DA1336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B867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DA1336" w:rsidRPr="0086704C" w14:paraId="1EB275D7" w14:textId="77777777" w:rsidTr="00DA1336">
        <w:trPr>
          <w:trHeight w:val="1256"/>
        </w:trPr>
        <w:tc>
          <w:tcPr>
            <w:tcW w:w="540" w:type="dxa"/>
          </w:tcPr>
          <w:p w14:paraId="5582D812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80AE6" w14:textId="224F4908" w:rsidR="00DA1336" w:rsidRPr="0086704C" w:rsidRDefault="002E3CB1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</w:tcPr>
          <w:p w14:paraId="24B6E3A9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89686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  <w:p w14:paraId="56C35B22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8C19FF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FBAA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4414" w:type="dxa"/>
          </w:tcPr>
          <w:p w14:paraId="653C9327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3CAC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DA1336" w:rsidRPr="0086704C" w14:paraId="6965A9A8" w14:textId="77777777" w:rsidTr="00DA1336">
        <w:trPr>
          <w:trHeight w:val="1424"/>
        </w:trPr>
        <w:tc>
          <w:tcPr>
            <w:tcW w:w="540" w:type="dxa"/>
          </w:tcPr>
          <w:p w14:paraId="3F5F8D66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6928" w14:textId="74DAE1EF" w:rsidR="00DA1336" w:rsidRPr="0086704C" w:rsidRDefault="002E3CB1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</w:tcPr>
          <w:p w14:paraId="238EFAFA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FB53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  <w:p w14:paraId="6E3C62F6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DAD5FF8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7673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414" w:type="dxa"/>
          </w:tcPr>
          <w:p w14:paraId="1397ECF3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9F195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DA1336" w:rsidRPr="0086704C" w14:paraId="2149DE43" w14:textId="77777777" w:rsidTr="00DA1336">
        <w:trPr>
          <w:trHeight w:val="1546"/>
        </w:trPr>
        <w:tc>
          <w:tcPr>
            <w:tcW w:w="540" w:type="dxa"/>
          </w:tcPr>
          <w:p w14:paraId="7C2A8BA3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E4DA" w14:textId="72FDE652" w:rsidR="00DA1336" w:rsidRPr="0086704C" w:rsidRDefault="002E3CB1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</w:tcPr>
          <w:p w14:paraId="1FC743C2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24AC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1292" w:type="dxa"/>
          </w:tcPr>
          <w:p w14:paraId="3AAEA0FE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0730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414" w:type="dxa"/>
          </w:tcPr>
          <w:p w14:paraId="6A17B140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7C4E9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количества утвержденных градостроительных документов</w:t>
            </w:r>
          </w:p>
        </w:tc>
      </w:tr>
      <w:tr w:rsidR="00DA1336" w:rsidRPr="0086704C" w14:paraId="5044398C" w14:textId="77777777" w:rsidTr="00DA1336">
        <w:trPr>
          <w:trHeight w:val="1200"/>
        </w:trPr>
        <w:tc>
          <w:tcPr>
            <w:tcW w:w="540" w:type="dxa"/>
          </w:tcPr>
          <w:p w14:paraId="29E06BFC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6C81" w14:textId="07E4B9AE" w:rsidR="00DA1336" w:rsidRPr="0086704C" w:rsidRDefault="002E3CB1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336"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</w:tcPr>
          <w:p w14:paraId="629E4F0D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B9CC8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охраняемых  объектов</w:t>
            </w:r>
            <w:proofErr w:type="gramEnd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  <w:p w14:paraId="65CA968C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7FE564C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687D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414" w:type="dxa"/>
          </w:tcPr>
          <w:p w14:paraId="5F527D2B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BAD3" w14:textId="77777777" w:rsidR="00DA1336" w:rsidRPr="0086704C" w:rsidRDefault="00DA1336" w:rsidP="0088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</w:tbl>
    <w:p w14:paraId="6711448D" w14:textId="77777777" w:rsidR="00743D39" w:rsidRPr="00DA5016" w:rsidRDefault="00743D39" w:rsidP="00DA133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364E88" w14:textId="77777777" w:rsidR="00DA5016" w:rsidRP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целом,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14:paraId="3B6F6D0E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реализации мероприятий оценивается как доля мероприятий, выполненных в полном объеме, по следующей форме:</w:t>
      </w:r>
    </w:p>
    <w:p w14:paraId="4B713EA0" w14:textId="77777777" w:rsidR="00C66CD9" w:rsidRDefault="00C66CD9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B78E06" w14:textId="26F2CB62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СРм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Мв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/М,</w:t>
      </w:r>
    </w:p>
    <w:p w14:paraId="68D0512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1AC5F7E6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СРм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степень реализации мероприятий программы;</w:t>
      </w:r>
    </w:p>
    <w:p w14:paraId="37C3E4E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Мв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14:paraId="71317484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М - общее количество мероприятий программы, запланированных к реализации в отчетном году.</w:t>
      </w:r>
    </w:p>
    <w:p w14:paraId="114FDCC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</w:p>
    <w:p w14:paraId="1AA159FC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D646DD" w14:textId="0662E2BE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Зф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,</w:t>
      </w:r>
    </w:p>
    <w:p w14:paraId="1A697470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5AA4B29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общая степень соответствия запланированному уровню расходов;</w:t>
      </w:r>
    </w:p>
    <w:p w14:paraId="7B645D1D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Зф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фактические расходы на реализацию программы в отчетном году;</w:t>
      </w:r>
    </w:p>
    <w:p w14:paraId="545510F4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плановые расходы на реализацию программы в отчетном году.</w:t>
      </w:r>
    </w:p>
    <w:p w14:paraId="5E783E60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14:paraId="129F5A96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FDCBA1" w14:textId="3742A421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Эис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СРм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,</w:t>
      </w:r>
    </w:p>
    <w:p w14:paraId="3479C8C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3F17C28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Эис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эффективность использования средств бюджета;</w:t>
      </w:r>
    </w:p>
    <w:p w14:paraId="0D8F494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СРм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реализации мероприятий по программе;</w:t>
      </w:r>
    </w:p>
    <w:p w14:paraId="4CFC040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соответствия запланированному уровню расходов из средств бюджета.</w:t>
      </w:r>
    </w:p>
    <w:p w14:paraId="7B32B649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14:paraId="63880E7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достижения планового значения показателя (индикатора) рассчитывается по следующим формулам:</w:t>
      </w:r>
    </w:p>
    <w:p w14:paraId="75A10144" w14:textId="77777777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пз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ф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п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, 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br/>
      </w:r>
    </w:p>
    <w:p w14:paraId="3CBA737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57EC1CC1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пз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достижения планового значения показателя, характеризующего цели и задачи программы;</w:t>
      </w:r>
    </w:p>
    <w:p w14:paraId="1817FC5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ф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значение показателя, характеризующего цели и задачи программы, фактически достигнутое н конец отчетного периода;</w:t>
      </w:r>
    </w:p>
    <w:p w14:paraId="6B397D5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п</w:t>
      </w:r>
      <w:proofErr w:type="spellEnd"/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- плановое значение показателя, характеризующего цели и задачи программы.</w:t>
      </w:r>
    </w:p>
    <w:p w14:paraId="178A2842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реализации программы рассчитывается по формуле:</w:t>
      </w:r>
    </w:p>
    <w:p w14:paraId="6884F2F2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37218D" w14:textId="3B05CC8C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СРп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∑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пз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/N,</w:t>
      </w:r>
    </w:p>
    <w:p w14:paraId="200EF332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789477E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СРп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степень реализации программы;</w:t>
      </w:r>
    </w:p>
    <w:p w14:paraId="72C83E8A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пз</w:t>
      </w:r>
      <w:proofErr w:type="spellEnd"/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– степень достижения планового значения показателя, характеризующего цели и задачи программы;</w:t>
      </w:r>
    </w:p>
    <w:p w14:paraId="071436BD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N – число показателей, характеризующих цели и задачи программы.</w:t>
      </w:r>
    </w:p>
    <w:p w14:paraId="2D8494DA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</w:p>
    <w:p w14:paraId="0CB71924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4F3EC5" w14:textId="4F6910D2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ЭРп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СРп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proofErr w:type="spellStart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Эис</w:t>
      </w:r>
      <w:proofErr w:type="spellEnd"/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14:paraId="4527E1A9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2608DEE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ЭРп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эффективность реализации программы;</w:t>
      </w:r>
    </w:p>
    <w:p w14:paraId="3D5CC4F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СРп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реализации программы;</w:t>
      </w:r>
    </w:p>
    <w:p w14:paraId="2AFE4C7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5016">
        <w:rPr>
          <w:rFonts w:ascii="Times New Roman" w:hAnsi="Times New Roman" w:cs="Times New Roman"/>
          <w:sz w:val="24"/>
          <w:szCs w:val="24"/>
          <w:lang w:val="ru-RU"/>
        </w:rPr>
        <w:t>Эис</w:t>
      </w:r>
      <w:proofErr w:type="spellEnd"/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эффективность использования средств бюджета.</w:t>
      </w:r>
    </w:p>
    <w:p w14:paraId="78C96027" w14:textId="77777777" w:rsidR="00DA5016" w:rsidRPr="00DA5016" w:rsidRDefault="00DA5016" w:rsidP="00DA50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Эффективность реализации программы признается исходя из полученного значения согласно таблице.</w:t>
      </w:r>
    </w:p>
    <w:p w14:paraId="607AA4F6" w14:textId="77777777" w:rsidR="00DA5016" w:rsidRPr="00DA5016" w:rsidRDefault="00DA5016" w:rsidP="00DA50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DA5016" w:rsidRPr="00DA5016" w14:paraId="2CB4E8F1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67AD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Численное значение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50C9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Качественная характеристика программы</w:t>
            </w:r>
          </w:p>
        </w:tc>
      </w:tr>
      <w:tr w:rsidR="00DA5016" w:rsidRPr="00DA5016" w14:paraId="44F8D185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28B0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ЭРп</w:t>
            </w:r>
            <w:proofErr w:type="spell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&gt;0,9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B82F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высокая</w:t>
            </w:r>
          </w:p>
        </w:tc>
      </w:tr>
      <w:tr w:rsidR="00DA5016" w:rsidRPr="00DA5016" w14:paraId="1704B7B7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AB45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0,75&lt;</w:t>
            </w:r>
            <w:proofErr w:type="spellStart"/>
            <w:proofErr w:type="gramStart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ЭРп</w:t>
            </w:r>
            <w:proofErr w:type="spell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&lt;</w:t>
            </w:r>
            <w:proofErr w:type="gram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2247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</w:tr>
      <w:tr w:rsidR="00DA5016" w:rsidRPr="00DA5016" w14:paraId="67448B62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AA9E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0,6&lt;</w:t>
            </w:r>
            <w:proofErr w:type="spellStart"/>
            <w:proofErr w:type="gramStart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ЭРп</w:t>
            </w:r>
            <w:proofErr w:type="spell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&lt;</w:t>
            </w:r>
            <w:proofErr w:type="gram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3FA7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удовлетворительная</w:t>
            </w:r>
          </w:p>
        </w:tc>
      </w:tr>
      <w:tr w:rsidR="00DA5016" w:rsidRPr="00DA5016" w14:paraId="2921F545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24C3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ЭРп</w:t>
            </w:r>
            <w:proofErr w:type="spell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&lt;</w:t>
            </w:r>
            <w:proofErr w:type="gramEnd"/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37D6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неудовлетворительная</w:t>
            </w:r>
          </w:p>
        </w:tc>
      </w:tr>
    </w:tbl>
    <w:p w14:paraId="16CB1A8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C58B4E" w14:textId="74B55033" w:rsid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Оценка эффективности муниципальной программы проводится ответственным исполнителем ежегодно </w:t>
      </w:r>
      <w:r w:rsidRPr="00B933CD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B933CD" w:rsidRPr="00B933CD">
        <w:rPr>
          <w:rFonts w:ascii="Times New Roman" w:hAnsi="Times New Roman" w:cs="Times New Roman"/>
          <w:sz w:val="24"/>
          <w:szCs w:val="24"/>
          <w:lang w:val="ru-RU"/>
        </w:rPr>
        <w:t xml:space="preserve">1 апреля </w:t>
      </w:r>
      <w:r w:rsidRPr="00B933CD">
        <w:rPr>
          <w:rFonts w:ascii="Times New Roman" w:hAnsi="Times New Roman" w:cs="Times New Roman"/>
          <w:sz w:val="24"/>
          <w:szCs w:val="24"/>
          <w:lang w:val="ru-RU"/>
        </w:rPr>
        <w:t>года, следующего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за отчетным, в целях оценки вклада результатов муниципальной программы в социально-экономическое развитие муниципального образования</w:t>
      </w:r>
      <w:r w:rsidR="004A05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0022D2" w14:textId="5344A589" w:rsidR="004A0562" w:rsidRDefault="004A0562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1B9BA2" w14:textId="178560F6" w:rsidR="00522259" w:rsidRDefault="00522259" w:rsidP="00DA5016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72E5799B" w14:textId="77777777" w:rsidR="0033775A" w:rsidRPr="00DA5016" w:rsidRDefault="0033775A" w:rsidP="00DA5016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472DFDFA" w14:textId="22F221A5" w:rsidR="00DA5016" w:rsidRPr="000614DD" w:rsidRDefault="00927675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И.о. начальника </w:t>
      </w:r>
      <w:r w:rsidR="00DA5016"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отдела городского строительства</w:t>
      </w:r>
    </w:p>
    <w:p w14:paraId="4A7537B6" w14:textId="46665C1F" w:rsidR="00DA5016" w:rsidRPr="000614DD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администрации города Евпатории     </w:t>
      </w:r>
      <w:r w:rsidR="009276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DE71D6F" w14:textId="7E2AF48A" w:rsidR="00DA5016" w:rsidRPr="000614DD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Республики Крым</w:t>
      </w: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                                                        </w:t>
      </w:r>
      <w:r w:rsidR="008E7AB2"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9276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8E7AB2"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27675">
        <w:rPr>
          <w:rFonts w:ascii="Times New Roman" w:hAnsi="Times New Roman" w:cs="Times New Roman"/>
          <w:b/>
          <w:bCs/>
          <w:sz w:val="24"/>
          <w:szCs w:val="24"/>
          <w:lang w:val="ru-RU"/>
        </w:rPr>
        <w:t>С.В. Шульга</w:t>
      </w:r>
    </w:p>
    <w:p w14:paraId="70A0ACF7" w14:textId="77777777" w:rsidR="00DA5016" w:rsidRDefault="00DA5016" w:rsidP="00AE5D7A">
      <w:pPr>
        <w:rPr>
          <w:sz w:val="28"/>
          <w:szCs w:val="28"/>
          <w:lang w:val="ru-RU"/>
        </w:rPr>
      </w:pPr>
    </w:p>
    <w:sectPr w:rsidR="00DA5016" w:rsidSect="00760AB4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5F05C9"/>
    <w:multiLevelType w:val="hybridMultilevel"/>
    <w:tmpl w:val="501CA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7F0002"/>
    <w:multiLevelType w:val="hybridMultilevel"/>
    <w:tmpl w:val="E00C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0F13"/>
    <w:multiLevelType w:val="hybridMultilevel"/>
    <w:tmpl w:val="506EEDE2"/>
    <w:lvl w:ilvl="0" w:tplc="B074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3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94C51"/>
    <w:multiLevelType w:val="hybridMultilevel"/>
    <w:tmpl w:val="FB84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79007072">
    <w:abstractNumId w:val="7"/>
  </w:num>
  <w:num w:numId="2" w16cid:durableId="1941259059">
    <w:abstractNumId w:val="12"/>
  </w:num>
  <w:num w:numId="3" w16cid:durableId="356124380">
    <w:abstractNumId w:val="15"/>
  </w:num>
  <w:num w:numId="4" w16cid:durableId="1447309444">
    <w:abstractNumId w:val="21"/>
  </w:num>
  <w:num w:numId="5" w16cid:durableId="1128547761">
    <w:abstractNumId w:val="17"/>
  </w:num>
  <w:num w:numId="6" w16cid:durableId="1771244872">
    <w:abstractNumId w:val="2"/>
  </w:num>
  <w:num w:numId="7" w16cid:durableId="1305039982">
    <w:abstractNumId w:val="9"/>
  </w:num>
  <w:num w:numId="8" w16cid:durableId="1331635756">
    <w:abstractNumId w:val="0"/>
  </w:num>
  <w:num w:numId="9" w16cid:durableId="144199501">
    <w:abstractNumId w:val="20"/>
  </w:num>
  <w:num w:numId="10" w16cid:durableId="1203637142">
    <w:abstractNumId w:val="19"/>
  </w:num>
  <w:num w:numId="11" w16cid:durableId="827987378">
    <w:abstractNumId w:val="4"/>
  </w:num>
  <w:num w:numId="12" w16cid:durableId="1062168637">
    <w:abstractNumId w:val="14"/>
  </w:num>
  <w:num w:numId="13" w16cid:durableId="2079548055">
    <w:abstractNumId w:val="13"/>
  </w:num>
  <w:num w:numId="14" w16cid:durableId="909118665">
    <w:abstractNumId w:val="18"/>
  </w:num>
  <w:num w:numId="15" w16cid:durableId="930316203">
    <w:abstractNumId w:val="3"/>
  </w:num>
  <w:num w:numId="16" w16cid:durableId="2084715932">
    <w:abstractNumId w:val="11"/>
  </w:num>
  <w:num w:numId="17" w16cid:durableId="893321528">
    <w:abstractNumId w:val="6"/>
  </w:num>
  <w:num w:numId="18" w16cid:durableId="416754962">
    <w:abstractNumId w:val="1"/>
  </w:num>
  <w:num w:numId="19" w16cid:durableId="239947310">
    <w:abstractNumId w:val="5"/>
  </w:num>
  <w:num w:numId="20" w16cid:durableId="100684015">
    <w:abstractNumId w:val="16"/>
  </w:num>
  <w:num w:numId="21" w16cid:durableId="1074397767">
    <w:abstractNumId w:val="8"/>
  </w:num>
  <w:num w:numId="22" w16cid:durableId="1315373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601F"/>
    <w:rsid w:val="00041CBD"/>
    <w:rsid w:val="00053145"/>
    <w:rsid w:val="0005617E"/>
    <w:rsid w:val="0005622D"/>
    <w:rsid w:val="000614DD"/>
    <w:rsid w:val="000623B0"/>
    <w:rsid w:val="0007735E"/>
    <w:rsid w:val="000832E7"/>
    <w:rsid w:val="00092041"/>
    <w:rsid w:val="000977D6"/>
    <w:rsid w:val="000A0FF9"/>
    <w:rsid w:val="000A298D"/>
    <w:rsid w:val="000C3DDB"/>
    <w:rsid w:val="000E484A"/>
    <w:rsid w:val="000E786D"/>
    <w:rsid w:val="000F2F03"/>
    <w:rsid w:val="00111020"/>
    <w:rsid w:val="0012120B"/>
    <w:rsid w:val="00125ADD"/>
    <w:rsid w:val="001268AD"/>
    <w:rsid w:val="00133473"/>
    <w:rsid w:val="00154C76"/>
    <w:rsid w:val="00164BEC"/>
    <w:rsid w:val="001825DB"/>
    <w:rsid w:val="001D6B54"/>
    <w:rsid w:val="001E0BCA"/>
    <w:rsid w:val="001E0CF0"/>
    <w:rsid w:val="001E52F0"/>
    <w:rsid w:val="001F61A1"/>
    <w:rsid w:val="00202415"/>
    <w:rsid w:val="002034FF"/>
    <w:rsid w:val="00214BF3"/>
    <w:rsid w:val="0023098B"/>
    <w:rsid w:val="002332F7"/>
    <w:rsid w:val="002457C9"/>
    <w:rsid w:val="00247463"/>
    <w:rsid w:val="002548B5"/>
    <w:rsid w:val="00256DBB"/>
    <w:rsid w:val="00275C07"/>
    <w:rsid w:val="00287FB5"/>
    <w:rsid w:val="002A29E8"/>
    <w:rsid w:val="002B487C"/>
    <w:rsid w:val="002C4488"/>
    <w:rsid w:val="002C7366"/>
    <w:rsid w:val="002D1FA9"/>
    <w:rsid w:val="002D2EB9"/>
    <w:rsid w:val="002E0DC1"/>
    <w:rsid w:val="002E3CB1"/>
    <w:rsid w:val="002E407B"/>
    <w:rsid w:val="002F6C41"/>
    <w:rsid w:val="0031600B"/>
    <w:rsid w:val="00330463"/>
    <w:rsid w:val="00332A5F"/>
    <w:rsid w:val="00335D99"/>
    <w:rsid w:val="0033775A"/>
    <w:rsid w:val="00340251"/>
    <w:rsid w:val="00356212"/>
    <w:rsid w:val="0036531C"/>
    <w:rsid w:val="003717A5"/>
    <w:rsid w:val="003809BB"/>
    <w:rsid w:val="00385961"/>
    <w:rsid w:val="0038617C"/>
    <w:rsid w:val="00392D31"/>
    <w:rsid w:val="003939C3"/>
    <w:rsid w:val="003D1590"/>
    <w:rsid w:val="003D1A11"/>
    <w:rsid w:val="003E089B"/>
    <w:rsid w:val="003E3586"/>
    <w:rsid w:val="0040557D"/>
    <w:rsid w:val="00405ADB"/>
    <w:rsid w:val="00406E8C"/>
    <w:rsid w:val="00420D78"/>
    <w:rsid w:val="00421984"/>
    <w:rsid w:val="004439C6"/>
    <w:rsid w:val="0044455A"/>
    <w:rsid w:val="0045155B"/>
    <w:rsid w:val="00456A76"/>
    <w:rsid w:val="00466852"/>
    <w:rsid w:val="00467591"/>
    <w:rsid w:val="00476012"/>
    <w:rsid w:val="00490819"/>
    <w:rsid w:val="004946C4"/>
    <w:rsid w:val="00495376"/>
    <w:rsid w:val="00497768"/>
    <w:rsid w:val="004A0562"/>
    <w:rsid w:val="004A12ED"/>
    <w:rsid w:val="004B72DF"/>
    <w:rsid w:val="004B7E96"/>
    <w:rsid w:val="004C2E08"/>
    <w:rsid w:val="004C4966"/>
    <w:rsid w:val="004C57BB"/>
    <w:rsid w:val="004D04D0"/>
    <w:rsid w:val="004D0B0C"/>
    <w:rsid w:val="004D2257"/>
    <w:rsid w:val="004E359F"/>
    <w:rsid w:val="005100E8"/>
    <w:rsid w:val="00512B58"/>
    <w:rsid w:val="00522259"/>
    <w:rsid w:val="005237DF"/>
    <w:rsid w:val="00526FC1"/>
    <w:rsid w:val="005363A0"/>
    <w:rsid w:val="00536A66"/>
    <w:rsid w:val="00540A20"/>
    <w:rsid w:val="00551D67"/>
    <w:rsid w:val="00554A96"/>
    <w:rsid w:val="005741C6"/>
    <w:rsid w:val="005744B1"/>
    <w:rsid w:val="0057552D"/>
    <w:rsid w:val="00577E13"/>
    <w:rsid w:val="00586178"/>
    <w:rsid w:val="00592A74"/>
    <w:rsid w:val="00593437"/>
    <w:rsid w:val="00594063"/>
    <w:rsid w:val="005950F5"/>
    <w:rsid w:val="00596B97"/>
    <w:rsid w:val="00597D22"/>
    <w:rsid w:val="005B0EC7"/>
    <w:rsid w:val="005C69A6"/>
    <w:rsid w:val="005C7F20"/>
    <w:rsid w:val="005E794C"/>
    <w:rsid w:val="005F181E"/>
    <w:rsid w:val="005F7CB7"/>
    <w:rsid w:val="00600F31"/>
    <w:rsid w:val="006022B0"/>
    <w:rsid w:val="0060320E"/>
    <w:rsid w:val="00645715"/>
    <w:rsid w:val="00647E62"/>
    <w:rsid w:val="0065028F"/>
    <w:rsid w:val="006604EC"/>
    <w:rsid w:val="00662E2A"/>
    <w:rsid w:val="006A36E5"/>
    <w:rsid w:val="006B197B"/>
    <w:rsid w:val="006B5A14"/>
    <w:rsid w:val="006C10CC"/>
    <w:rsid w:val="006D4777"/>
    <w:rsid w:val="006E374F"/>
    <w:rsid w:val="006E3A8A"/>
    <w:rsid w:val="006F1A8C"/>
    <w:rsid w:val="006F5671"/>
    <w:rsid w:val="00700BC9"/>
    <w:rsid w:val="0071204C"/>
    <w:rsid w:val="00721BDF"/>
    <w:rsid w:val="00743D39"/>
    <w:rsid w:val="007579BE"/>
    <w:rsid w:val="00760AB4"/>
    <w:rsid w:val="0076167C"/>
    <w:rsid w:val="00762810"/>
    <w:rsid w:val="007711E6"/>
    <w:rsid w:val="00771C6A"/>
    <w:rsid w:val="00783868"/>
    <w:rsid w:val="00790AFC"/>
    <w:rsid w:val="007A438F"/>
    <w:rsid w:val="007B2AC7"/>
    <w:rsid w:val="007C2C65"/>
    <w:rsid w:val="007E4D36"/>
    <w:rsid w:val="007E67B8"/>
    <w:rsid w:val="007F64E1"/>
    <w:rsid w:val="0083288E"/>
    <w:rsid w:val="008348B3"/>
    <w:rsid w:val="00843B6C"/>
    <w:rsid w:val="008529AD"/>
    <w:rsid w:val="00852F36"/>
    <w:rsid w:val="00854330"/>
    <w:rsid w:val="00867D0F"/>
    <w:rsid w:val="008722DD"/>
    <w:rsid w:val="00876F05"/>
    <w:rsid w:val="00880356"/>
    <w:rsid w:val="00885702"/>
    <w:rsid w:val="008971C7"/>
    <w:rsid w:val="008A2A3D"/>
    <w:rsid w:val="008C5181"/>
    <w:rsid w:val="008D3259"/>
    <w:rsid w:val="008D44B2"/>
    <w:rsid w:val="008E4714"/>
    <w:rsid w:val="008E7AB2"/>
    <w:rsid w:val="008F6EE2"/>
    <w:rsid w:val="009045D9"/>
    <w:rsid w:val="009268F3"/>
    <w:rsid w:val="00927675"/>
    <w:rsid w:val="00936669"/>
    <w:rsid w:val="009702B7"/>
    <w:rsid w:val="00970362"/>
    <w:rsid w:val="00984E08"/>
    <w:rsid w:val="00985D47"/>
    <w:rsid w:val="00986A25"/>
    <w:rsid w:val="0099766E"/>
    <w:rsid w:val="009A7965"/>
    <w:rsid w:val="009B1007"/>
    <w:rsid w:val="009C4799"/>
    <w:rsid w:val="00A15618"/>
    <w:rsid w:val="00A21E1F"/>
    <w:rsid w:val="00A27E80"/>
    <w:rsid w:val="00A30513"/>
    <w:rsid w:val="00A32B44"/>
    <w:rsid w:val="00A44CB9"/>
    <w:rsid w:val="00A51531"/>
    <w:rsid w:val="00A750A3"/>
    <w:rsid w:val="00A76B02"/>
    <w:rsid w:val="00A802A9"/>
    <w:rsid w:val="00AA18DC"/>
    <w:rsid w:val="00AC00F3"/>
    <w:rsid w:val="00AD2CD3"/>
    <w:rsid w:val="00AE5D7A"/>
    <w:rsid w:val="00AF5E01"/>
    <w:rsid w:val="00AF6A02"/>
    <w:rsid w:val="00B06712"/>
    <w:rsid w:val="00B17F49"/>
    <w:rsid w:val="00B34F02"/>
    <w:rsid w:val="00B359E6"/>
    <w:rsid w:val="00B4599D"/>
    <w:rsid w:val="00B71569"/>
    <w:rsid w:val="00B75A6B"/>
    <w:rsid w:val="00B8145D"/>
    <w:rsid w:val="00B84589"/>
    <w:rsid w:val="00B85D68"/>
    <w:rsid w:val="00B86F4A"/>
    <w:rsid w:val="00B90A72"/>
    <w:rsid w:val="00B933CD"/>
    <w:rsid w:val="00B972B8"/>
    <w:rsid w:val="00BA05F3"/>
    <w:rsid w:val="00BA7316"/>
    <w:rsid w:val="00BA7F48"/>
    <w:rsid w:val="00BB2E35"/>
    <w:rsid w:val="00BB4890"/>
    <w:rsid w:val="00BB5717"/>
    <w:rsid w:val="00BF0054"/>
    <w:rsid w:val="00C022F6"/>
    <w:rsid w:val="00C039F8"/>
    <w:rsid w:val="00C0460C"/>
    <w:rsid w:val="00C0766E"/>
    <w:rsid w:val="00C15756"/>
    <w:rsid w:val="00C213A2"/>
    <w:rsid w:val="00C33144"/>
    <w:rsid w:val="00C368F4"/>
    <w:rsid w:val="00C41812"/>
    <w:rsid w:val="00C47A3F"/>
    <w:rsid w:val="00C50A04"/>
    <w:rsid w:val="00C51D60"/>
    <w:rsid w:val="00C55CE1"/>
    <w:rsid w:val="00C57A93"/>
    <w:rsid w:val="00C649F6"/>
    <w:rsid w:val="00C66CD9"/>
    <w:rsid w:val="00C6756B"/>
    <w:rsid w:val="00C92EE9"/>
    <w:rsid w:val="00CA7D00"/>
    <w:rsid w:val="00CB2F6D"/>
    <w:rsid w:val="00CC24F0"/>
    <w:rsid w:val="00CC642B"/>
    <w:rsid w:val="00CC7202"/>
    <w:rsid w:val="00CD0055"/>
    <w:rsid w:val="00CD0111"/>
    <w:rsid w:val="00CD2734"/>
    <w:rsid w:val="00CF6F61"/>
    <w:rsid w:val="00D11489"/>
    <w:rsid w:val="00D125E7"/>
    <w:rsid w:val="00D16F6E"/>
    <w:rsid w:val="00D21C34"/>
    <w:rsid w:val="00D353AB"/>
    <w:rsid w:val="00D45EF5"/>
    <w:rsid w:val="00D65E9D"/>
    <w:rsid w:val="00D67D22"/>
    <w:rsid w:val="00D72E1D"/>
    <w:rsid w:val="00D8497A"/>
    <w:rsid w:val="00D856A8"/>
    <w:rsid w:val="00D91DC6"/>
    <w:rsid w:val="00DA1336"/>
    <w:rsid w:val="00DA5016"/>
    <w:rsid w:val="00DA56D8"/>
    <w:rsid w:val="00DB6A38"/>
    <w:rsid w:val="00DC4BCD"/>
    <w:rsid w:val="00DE0166"/>
    <w:rsid w:val="00DE5C94"/>
    <w:rsid w:val="00E025CA"/>
    <w:rsid w:val="00E054FE"/>
    <w:rsid w:val="00E15A14"/>
    <w:rsid w:val="00E20FA3"/>
    <w:rsid w:val="00E222AE"/>
    <w:rsid w:val="00E23BDC"/>
    <w:rsid w:val="00E312B7"/>
    <w:rsid w:val="00E34448"/>
    <w:rsid w:val="00E51812"/>
    <w:rsid w:val="00E550DD"/>
    <w:rsid w:val="00E55B24"/>
    <w:rsid w:val="00E62C27"/>
    <w:rsid w:val="00E64C7C"/>
    <w:rsid w:val="00E66AAB"/>
    <w:rsid w:val="00E67127"/>
    <w:rsid w:val="00E67AF8"/>
    <w:rsid w:val="00E71321"/>
    <w:rsid w:val="00E80AA5"/>
    <w:rsid w:val="00E83267"/>
    <w:rsid w:val="00E971C7"/>
    <w:rsid w:val="00EB5191"/>
    <w:rsid w:val="00EB7571"/>
    <w:rsid w:val="00EB7CEE"/>
    <w:rsid w:val="00ED33B8"/>
    <w:rsid w:val="00ED529A"/>
    <w:rsid w:val="00ED5D51"/>
    <w:rsid w:val="00F01AE1"/>
    <w:rsid w:val="00F05C3C"/>
    <w:rsid w:val="00F33296"/>
    <w:rsid w:val="00F70E1F"/>
    <w:rsid w:val="00F7113A"/>
    <w:rsid w:val="00F72C03"/>
    <w:rsid w:val="00F80889"/>
    <w:rsid w:val="00F971BF"/>
    <w:rsid w:val="00FA5A3C"/>
    <w:rsid w:val="00FA658B"/>
    <w:rsid w:val="00FB7822"/>
    <w:rsid w:val="00FE6CC1"/>
    <w:rsid w:val="00FE7647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BDB3"/>
  <w15:docId w15:val="{7EF8FA13-3B38-475B-9AC3-FAD75CDE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89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iPriority w:val="99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ConsPlusCell">
    <w:name w:val="ConsPlusCell"/>
    <w:uiPriority w:val="99"/>
    <w:rsid w:val="00595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table" w:styleId="a6">
    <w:name w:val="Table Grid"/>
    <w:basedOn w:val="a1"/>
    <w:uiPriority w:val="59"/>
    <w:unhideWhenUsed/>
    <w:rsid w:val="0059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5961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DA5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DA1336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C6B8-1841-4ED0-ACA1-44692FC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13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OGS1</cp:lastModifiedBy>
  <cp:revision>285</cp:revision>
  <cp:lastPrinted>2023-11-09T08:18:00Z</cp:lastPrinted>
  <dcterms:created xsi:type="dcterms:W3CDTF">2015-06-11T13:27:00Z</dcterms:created>
  <dcterms:modified xsi:type="dcterms:W3CDTF">2023-11-09T08:22:00Z</dcterms:modified>
</cp:coreProperties>
</file>